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BF3BF" w14:textId="77777777" w:rsidR="00B42D49" w:rsidRPr="00DA4ADF" w:rsidRDefault="00462D81" w:rsidP="00462D81">
      <w:pPr>
        <w:jc w:val="center"/>
        <w:rPr>
          <w:rFonts w:ascii="Arial" w:hAnsi="Arial" w:cs="Arial"/>
          <w:b/>
          <w:sz w:val="28"/>
          <w:szCs w:val="28"/>
        </w:rPr>
      </w:pPr>
      <w:r>
        <w:rPr>
          <w:rFonts w:ascii="Arial" w:hAnsi="Arial" w:cs="Arial"/>
          <w:b/>
          <w:sz w:val="28"/>
          <w:szCs w:val="28"/>
        </w:rPr>
        <w:t>Umowa r</w:t>
      </w:r>
      <w:r w:rsidR="00B42D49" w:rsidRPr="00DA4ADF">
        <w:rPr>
          <w:rFonts w:ascii="Arial" w:hAnsi="Arial" w:cs="Arial"/>
          <w:b/>
          <w:sz w:val="28"/>
          <w:szCs w:val="28"/>
        </w:rPr>
        <w:t>amowa</w:t>
      </w:r>
      <w:r w:rsidR="0050687F">
        <w:rPr>
          <w:rFonts w:ascii="Arial" w:hAnsi="Arial" w:cs="Arial"/>
          <w:b/>
          <w:sz w:val="28"/>
          <w:szCs w:val="28"/>
        </w:rPr>
        <w:t xml:space="preserve"> </w:t>
      </w:r>
      <w:r w:rsidR="00677834">
        <w:rPr>
          <w:rFonts w:ascii="Arial" w:hAnsi="Arial" w:cs="Arial"/>
          <w:b/>
          <w:sz w:val="28"/>
          <w:szCs w:val="28"/>
        </w:rPr>
        <w:t xml:space="preserve">nr </w:t>
      </w:r>
      <w:r w:rsidR="000879E6" w:rsidRPr="0076025D">
        <w:rPr>
          <w:rFonts w:ascii="Arial" w:hAnsi="Arial" w:cs="Arial"/>
          <w:b/>
          <w:sz w:val="28"/>
          <w:szCs w:val="28"/>
        </w:rPr>
        <w:t>FZ/</w:t>
      </w:r>
      <w:r w:rsidR="00895BFE" w:rsidRPr="0076025D">
        <w:rPr>
          <w:rFonts w:ascii="Arial" w:hAnsi="Arial" w:cs="Arial"/>
          <w:b/>
          <w:sz w:val="28"/>
          <w:szCs w:val="28"/>
          <w:highlight w:val="yellow"/>
        </w:rPr>
        <w:t>…</w:t>
      </w:r>
      <w:r w:rsidR="00BE5B4D" w:rsidRPr="0076025D">
        <w:rPr>
          <w:rFonts w:ascii="Arial" w:hAnsi="Arial" w:cs="Arial"/>
          <w:b/>
          <w:sz w:val="28"/>
          <w:szCs w:val="28"/>
        </w:rPr>
        <w:t>/</w:t>
      </w:r>
      <w:r w:rsidR="00BE5B4D" w:rsidRPr="0076025D">
        <w:rPr>
          <w:rFonts w:ascii="Arial" w:hAnsi="Arial" w:cs="Arial"/>
          <w:b/>
          <w:sz w:val="28"/>
          <w:szCs w:val="28"/>
          <w:highlight w:val="yellow"/>
        </w:rPr>
        <w:t>…</w:t>
      </w:r>
      <w:r w:rsidR="000945B8" w:rsidRPr="0076025D">
        <w:rPr>
          <w:rFonts w:ascii="Arial" w:hAnsi="Arial" w:cs="Arial"/>
          <w:b/>
          <w:sz w:val="28"/>
          <w:szCs w:val="28"/>
        </w:rPr>
        <w:t>/</w:t>
      </w:r>
      <w:r w:rsidR="000945B8" w:rsidRPr="0076025D">
        <w:rPr>
          <w:rFonts w:ascii="Arial" w:hAnsi="Arial" w:cs="Arial"/>
          <w:b/>
          <w:sz w:val="28"/>
          <w:szCs w:val="28"/>
          <w:highlight w:val="yellow"/>
        </w:rPr>
        <w:t>…</w:t>
      </w:r>
    </w:p>
    <w:p w14:paraId="3872A674" w14:textId="77777777" w:rsidR="00B42D49" w:rsidRPr="00DA4ADF" w:rsidRDefault="00B42D49" w:rsidP="008115AC">
      <w:pPr>
        <w:jc w:val="both"/>
        <w:rPr>
          <w:rFonts w:ascii="Arial" w:hAnsi="Arial" w:cs="Arial"/>
        </w:rPr>
      </w:pPr>
      <w:r w:rsidRPr="00DA4ADF">
        <w:rPr>
          <w:rFonts w:ascii="Arial" w:hAnsi="Arial" w:cs="Arial"/>
        </w:rPr>
        <w:t>zawarta w Płocku, w dniu</w:t>
      </w:r>
      <w:r w:rsidR="008C6CAB">
        <w:rPr>
          <w:rFonts w:ascii="Arial" w:hAnsi="Arial" w:cs="Arial"/>
        </w:rPr>
        <w:t xml:space="preserve"> </w:t>
      </w:r>
      <w:r w:rsidR="009A755B">
        <w:rPr>
          <w:rFonts w:ascii="Arial" w:hAnsi="Arial" w:cs="Arial"/>
        </w:rPr>
        <w:t>……….…</w:t>
      </w:r>
      <w:r w:rsidR="005B4589">
        <w:rPr>
          <w:rFonts w:ascii="Arial" w:hAnsi="Arial" w:cs="Arial"/>
        </w:rPr>
        <w:t>…</w:t>
      </w:r>
      <w:r w:rsidR="009A755B">
        <w:rPr>
          <w:rFonts w:ascii="Arial" w:hAnsi="Arial" w:cs="Arial"/>
        </w:rPr>
        <w:t>…..</w:t>
      </w:r>
      <w:r w:rsidR="005B4589">
        <w:rPr>
          <w:rFonts w:ascii="Arial" w:hAnsi="Arial" w:cs="Arial"/>
        </w:rPr>
        <w:t xml:space="preserve"> </w:t>
      </w:r>
      <w:r w:rsidR="00D122DC">
        <w:rPr>
          <w:rFonts w:ascii="Arial" w:hAnsi="Arial" w:cs="Arial"/>
        </w:rPr>
        <w:t>roku</w:t>
      </w:r>
      <w:r w:rsidR="008115AC" w:rsidRPr="000945B8">
        <w:rPr>
          <w:rFonts w:ascii="Arial" w:hAnsi="Arial" w:cs="Arial"/>
          <w:highlight w:val="yellow"/>
        </w:rPr>
        <w:t>/</w:t>
      </w:r>
      <w:r w:rsidR="00D122DC" w:rsidRPr="000945B8">
        <w:rPr>
          <w:rFonts w:ascii="Arial" w:hAnsi="Arial" w:cs="Arial"/>
          <w:highlight w:val="yellow"/>
        </w:rPr>
        <w:t xml:space="preserve"> </w:t>
      </w:r>
      <w:r w:rsidR="008115AC" w:rsidRPr="000945B8">
        <w:rPr>
          <w:rFonts w:ascii="Arial" w:hAnsi="Arial" w:cs="Arial"/>
          <w:highlight w:val="yellow"/>
        </w:rPr>
        <w:t>albo / zawarta w dniu złożenia kwalifikowanego podpisu elektronicznego, o którym mowa w art. 78</w:t>
      </w:r>
      <w:r w:rsidR="008115AC" w:rsidRPr="000945B8">
        <w:rPr>
          <w:rFonts w:ascii="Arial" w:hAnsi="Arial" w:cs="Arial"/>
          <w:highlight w:val="yellow"/>
          <w:vertAlign w:val="superscript"/>
        </w:rPr>
        <w:t>1</w:t>
      </w:r>
      <w:r w:rsidR="008115AC" w:rsidRPr="000945B8">
        <w:rPr>
          <w:rFonts w:ascii="Arial" w:hAnsi="Arial" w:cs="Arial"/>
          <w:highlight w:val="yellow"/>
        </w:rPr>
        <w:t xml:space="preserve"> kodeksu cywilnego przez osobę reprezentującą Stronę podpisującą jako ostatnia,</w:t>
      </w:r>
      <w:r w:rsidR="008115AC">
        <w:rPr>
          <w:rFonts w:ascii="Arial" w:hAnsi="Arial" w:cs="Arial"/>
        </w:rPr>
        <w:t xml:space="preserve"> </w:t>
      </w:r>
      <w:r w:rsidRPr="00DA4ADF">
        <w:rPr>
          <w:rFonts w:ascii="Arial" w:hAnsi="Arial" w:cs="Arial"/>
        </w:rPr>
        <w:t>pomiędzy:</w:t>
      </w:r>
    </w:p>
    <w:p w14:paraId="21686F3C" w14:textId="77777777" w:rsidR="0076025D" w:rsidRDefault="00FF1EE6" w:rsidP="00756D46">
      <w:pPr>
        <w:spacing w:after="0" w:line="240" w:lineRule="auto"/>
        <w:ind w:left="357" w:hanging="357"/>
        <w:jc w:val="both"/>
        <w:rPr>
          <w:rFonts w:ascii="Arial" w:eastAsia="Times New Roman" w:hAnsi="Arial" w:cs="Arial"/>
          <w:b/>
          <w:lang w:eastAsia="pl-PL"/>
        </w:rPr>
      </w:pPr>
      <w:r>
        <w:rPr>
          <w:rFonts w:ascii="Arial" w:eastAsia="Times New Roman" w:hAnsi="Arial" w:cs="Arial"/>
          <w:b/>
          <w:lang w:eastAsia="pl-PL"/>
        </w:rPr>
        <w:t>ZLECENIODAWCĄ</w:t>
      </w:r>
      <w:r w:rsidR="00BF61E3" w:rsidRPr="002C364F">
        <w:rPr>
          <w:rFonts w:ascii="Arial" w:eastAsia="Times New Roman" w:hAnsi="Arial" w:cs="Arial"/>
          <w:b/>
          <w:lang w:eastAsia="pl-PL"/>
        </w:rPr>
        <w:t>:</w:t>
      </w:r>
      <w:r w:rsidR="003E4B18">
        <w:rPr>
          <w:rFonts w:ascii="Arial" w:eastAsia="Times New Roman" w:hAnsi="Arial" w:cs="Arial"/>
          <w:b/>
          <w:lang w:eastAsia="pl-PL"/>
        </w:rPr>
        <w:t xml:space="preserve"> </w:t>
      </w:r>
      <w:r w:rsidR="00756D46">
        <w:rPr>
          <w:rFonts w:ascii="Arial" w:eastAsia="Times New Roman" w:hAnsi="Arial" w:cs="Arial"/>
          <w:b/>
          <w:lang w:eastAsia="pl-PL"/>
        </w:rPr>
        <w:tab/>
      </w:r>
    </w:p>
    <w:p w14:paraId="3E800206" w14:textId="77777777" w:rsidR="002C364F" w:rsidRPr="002C364F" w:rsidRDefault="002C364F" w:rsidP="0076025D">
      <w:pPr>
        <w:spacing w:after="0"/>
        <w:ind w:left="1773" w:firstLine="70"/>
        <w:jc w:val="both"/>
        <w:rPr>
          <w:rFonts w:ascii="Arial" w:eastAsia="Times New Roman" w:hAnsi="Arial" w:cs="Arial"/>
          <w:b/>
          <w:lang w:eastAsia="pl-PL"/>
        </w:rPr>
      </w:pPr>
      <w:r w:rsidRPr="002C364F">
        <w:rPr>
          <w:rFonts w:ascii="Arial" w:eastAsia="Times New Roman" w:hAnsi="Arial" w:cs="Arial"/>
          <w:b/>
          <w:lang w:eastAsia="pl-PL"/>
        </w:rPr>
        <w:t>ORLEN Ochrona Sp. z o.o.</w:t>
      </w:r>
      <w:r w:rsidR="00CF28B4">
        <w:rPr>
          <w:rFonts w:ascii="Arial" w:eastAsia="Times New Roman" w:hAnsi="Arial" w:cs="Arial"/>
          <w:b/>
          <w:lang w:eastAsia="pl-PL"/>
        </w:rPr>
        <w:t xml:space="preserve"> </w:t>
      </w:r>
      <w:r w:rsidR="00D37F73">
        <w:rPr>
          <w:rFonts w:ascii="Arial" w:eastAsia="Times New Roman" w:hAnsi="Arial" w:cs="Arial"/>
          <w:b/>
          <w:lang w:eastAsia="pl-PL"/>
        </w:rPr>
        <w:t>z siedzibą</w:t>
      </w:r>
      <w:r w:rsidR="00CF28B4">
        <w:rPr>
          <w:rFonts w:ascii="Arial" w:eastAsia="Times New Roman" w:hAnsi="Arial" w:cs="Arial"/>
          <w:b/>
          <w:lang w:eastAsia="pl-PL"/>
        </w:rPr>
        <w:t xml:space="preserve"> w Płocku</w:t>
      </w:r>
    </w:p>
    <w:p w14:paraId="4FDA86FB" w14:textId="77777777" w:rsidR="002C364F" w:rsidRPr="00A14EA0" w:rsidRDefault="002C364F" w:rsidP="0076025D">
      <w:pPr>
        <w:shd w:val="clear" w:color="auto" w:fill="FFFFFF"/>
        <w:ind w:left="1843"/>
        <w:jc w:val="both"/>
        <w:rPr>
          <w:rFonts w:ascii="Arial" w:eastAsia="Times New Roman" w:hAnsi="Arial" w:cs="Arial"/>
          <w:bCs/>
          <w:lang w:eastAsia="pl-PL"/>
        </w:rPr>
      </w:pPr>
      <w:r w:rsidRPr="00756D46">
        <w:rPr>
          <w:rFonts w:ascii="Arial" w:eastAsia="Times New Roman" w:hAnsi="Arial" w:cs="Arial"/>
          <w:bCs/>
          <w:spacing w:val="-1"/>
          <w:szCs w:val="20"/>
          <w:lang w:eastAsia="pl-PL"/>
        </w:rPr>
        <w:t>przy ul. Chemików 7,</w:t>
      </w:r>
      <w:r w:rsidR="006F4401">
        <w:rPr>
          <w:rFonts w:ascii="Arial" w:eastAsia="Times New Roman" w:hAnsi="Arial" w:cs="Arial"/>
          <w:bCs/>
          <w:spacing w:val="-1"/>
          <w:szCs w:val="20"/>
          <w:lang w:eastAsia="pl-PL"/>
        </w:rPr>
        <w:t xml:space="preserve"> kod pocztowy 09-411,</w:t>
      </w:r>
      <w:r w:rsidRPr="00756D46">
        <w:rPr>
          <w:rFonts w:ascii="Arial" w:eastAsia="Times New Roman" w:hAnsi="Arial" w:cs="Arial"/>
          <w:bCs/>
          <w:spacing w:val="-1"/>
          <w:szCs w:val="20"/>
          <w:lang w:eastAsia="pl-PL"/>
        </w:rPr>
        <w:t xml:space="preserve"> </w:t>
      </w:r>
      <w:r w:rsidRPr="00756D46">
        <w:rPr>
          <w:rFonts w:ascii="Arial" w:eastAsia="Times New Roman" w:hAnsi="Arial" w:cs="Arial"/>
          <w:bCs/>
          <w:lang w:eastAsia="pl-PL"/>
        </w:rPr>
        <w:t>wpisan</w:t>
      </w:r>
      <w:r w:rsidR="00A14EA0">
        <w:rPr>
          <w:rFonts w:ascii="Arial" w:eastAsia="Times New Roman" w:hAnsi="Arial" w:cs="Arial"/>
          <w:bCs/>
          <w:lang w:eastAsia="pl-PL"/>
        </w:rPr>
        <w:t>ą</w:t>
      </w:r>
      <w:r w:rsidRPr="00756D46">
        <w:rPr>
          <w:rFonts w:ascii="Arial" w:eastAsia="Times New Roman" w:hAnsi="Arial" w:cs="Arial"/>
          <w:bCs/>
          <w:lang w:eastAsia="pl-PL"/>
        </w:rPr>
        <w:t xml:space="preserve"> do </w:t>
      </w:r>
      <w:r w:rsidR="006F4401">
        <w:rPr>
          <w:rFonts w:ascii="Arial" w:eastAsia="Times New Roman" w:hAnsi="Arial" w:cs="Arial"/>
          <w:bCs/>
          <w:lang w:eastAsia="pl-PL"/>
        </w:rPr>
        <w:t>R</w:t>
      </w:r>
      <w:r w:rsidRPr="00756D46">
        <w:rPr>
          <w:rFonts w:ascii="Arial" w:eastAsia="Times New Roman" w:hAnsi="Arial" w:cs="Arial"/>
          <w:bCs/>
          <w:lang w:eastAsia="pl-PL"/>
        </w:rPr>
        <w:t xml:space="preserve">ejestru </w:t>
      </w:r>
      <w:r w:rsidR="006F4401">
        <w:rPr>
          <w:rFonts w:ascii="Arial" w:eastAsia="Times New Roman" w:hAnsi="Arial" w:cs="Arial"/>
          <w:bCs/>
          <w:lang w:eastAsia="pl-PL"/>
        </w:rPr>
        <w:t>P</w:t>
      </w:r>
      <w:r w:rsidRPr="00756D46">
        <w:rPr>
          <w:rFonts w:ascii="Arial" w:eastAsia="Times New Roman" w:hAnsi="Arial" w:cs="Arial"/>
          <w:bCs/>
          <w:lang w:eastAsia="pl-PL"/>
        </w:rPr>
        <w:t>rz</w:t>
      </w:r>
      <w:r w:rsidR="003D0719" w:rsidRPr="00756D46">
        <w:rPr>
          <w:rFonts w:ascii="Arial" w:eastAsia="Times New Roman" w:hAnsi="Arial" w:cs="Arial"/>
          <w:bCs/>
          <w:lang w:eastAsia="pl-PL"/>
        </w:rPr>
        <w:t xml:space="preserve">edsiębiorców Krajowego Rejestru </w:t>
      </w:r>
      <w:r w:rsidRPr="00756D46">
        <w:rPr>
          <w:rFonts w:ascii="Arial" w:eastAsia="Times New Roman" w:hAnsi="Arial" w:cs="Arial"/>
          <w:bCs/>
          <w:lang w:eastAsia="pl-PL"/>
        </w:rPr>
        <w:t xml:space="preserve">Sądowego prowadzonego przez Sąd Rejonowy </w:t>
      </w:r>
      <w:r w:rsidR="009F6D61">
        <w:rPr>
          <w:rFonts w:ascii="Arial" w:eastAsia="Times New Roman" w:hAnsi="Arial" w:cs="Arial"/>
          <w:bCs/>
          <w:lang w:eastAsia="pl-PL"/>
        </w:rPr>
        <w:br/>
      </w:r>
      <w:r w:rsidRPr="00756D46">
        <w:rPr>
          <w:rFonts w:ascii="Arial" w:eastAsia="Times New Roman" w:hAnsi="Arial" w:cs="Arial"/>
          <w:bCs/>
          <w:lang w:eastAsia="pl-PL"/>
        </w:rPr>
        <w:t>dla Łodzi-Śródmieścia w Łodzi, XX Wydział Gospodarczy Krajowego Rejestru Sądowego pod n</w:t>
      </w:r>
      <w:r w:rsidR="00A14EA0">
        <w:rPr>
          <w:rFonts w:ascii="Arial" w:eastAsia="Times New Roman" w:hAnsi="Arial" w:cs="Arial"/>
          <w:bCs/>
          <w:lang w:eastAsia="pl-PL"/>
        </w:rPr>
        <w:t>umerem</w:t>
      </w:r>
      <w:r w:rsidRPr="00756D46">
        <w:rPr>
          <w:rFonts w:ascii="Arial" w:eastAsia="Times New Roman" w:hAnsi="Arial" w:cs="Arial"/>
          <w:bCs/>
          <w:lang w:eastAsia="pl-PL"/>
        </w:rPr>
        <w:t xml:space="preserve"> KRS 0000035335, o kapitale zakładowym</w:t>
      </w:r>
      <w:r w:rsidR="002C11F4" w:rsidRPr="00756D46">
        <w:rPr>
          <w:rFonts w:ascii="Arial" w:eastAsia="Times New Roman" w:hAnsi="Arial" w:cs="Arial"/>
          <w:bCs/>
          <w:lang w:eastAsia="pl-PL"/>
        </w:rPr>
        <w:t xml:space="preserve"> </w:t>
      </w:r>
      <w:r w:rsidRPr="00756D46">
        <w:rPr>
          <w:rFonts w:ascii="Arial" w:eastAsia="Times New Roman" w:hAnsi="Arial" w:cs="Arial"/>
          <w:bCs/>
          <w:lang w:eastAsia="pl-PL"/>
        </w:rPr>
        <w:t xml:space="preserve">w wysokości </w:t>
      </w:r>
      <w:r w:rsidR="008A6779" w:rsidRPr="008A6779">
        <w:rPr>
          <w:rFonts w:ascii="Arial" w:eastAsia="Times New Roman" w:hAnsi="Arial" w:cs="Arial"/>
          <w:bCs/>
          <w:lang w:eastAsia="pl-PL"/>
        </w:rPr>
        <w:t xml:space="preserve">634 500,00 </w:t>
      </w:r>
      <w:r w:rsidR="008A6779">
        <w:rPr>
          <w:rFonts w:ascii="Arial" w:eastAsia="Times New Roman" w:hAnsi="Arial" w:cs="Arial"/>
          <w:bCs/>
          <w:lang w:eastAsia="pl-PL"/>
        </w:rPr>
        <w:t>PLN</w:t>
      </w:r>
      <w:r w:rsidR="00A16F7D" w:rsidRPr="00756D46">
        <w:rPr>
          <w:rFonts w:ascii="Arial" w:eastAsia="Times New Roman" w:hAnsi="Arial" w:cs="Arial"/>
          <w:bCs/>
          <w:lang w:eastAsia="pl-PL"/>
        </w:rPr>
        <w:t>,</w:t>
      </w:r>
      <w:r w:rsidR="00C16E0A" w:rsidRPr="00756D46">
        <w:rPr>
          <w:rFonts w:ascii="Arial" w:eastAsia="Times New Roman" w:hAnsi="Arial" w:cs="Arial"/>
          <w:bCs/>
          <w:lang w:eastAsia="pl-PL"/>
        </w:rPr>
        <w:t xml:space="preserve"> </w:t>
      </w:r>
      <w:r w:rsidR="006F4401">
        <w:rPr>
          <w:rFonts w:ascii="Arial" w:eastAsia="Times New Roman" w:hAnsi="Arial" w:cs="Arial"/>
          <w:bCs/>
          <w:lang w:eastAsia="pl-PL"/>
        </w:rPr>
        <w:t xml:space="preserve">nr </w:t>
      </w:r>
      <w:r w:rsidR="00C16E0A" w:rsidRPr="00756D46">
        <w:rPr>
          <w:rFonts w:ascii="Arial" w:eastAsia="Times New Roman" w:hAnsi="Arial" w:cs="Arial"/>
          <w:bCs/>
          <w:lang w:eastAsia="pl-PL"/>
        </w:rPr>
        <w:t>NIP 7742396</w:t>
      </w:r>
      <w:r w:rsidRPr="00756D46">
        <w:rPr>
          <w:rFonts w:ascii="Arial" w:eastAsia="Times New Roman" w:hAnsi="Arial" w:cs="Arial"/>
          <w:bCs/>
          <w:lang w:eastAsia="pl-PL"/>
        </w:rPr>
        <w:t>528, REGON 611000725</w:t>
      </w:r>
      <w:r w:rsidR="002C11F4" w:rsidRPr="00756D46">
        <w:rPr>
          <w:rFonts w:ascii="Arial" w:eastAsia="Times New Roman" w:hAnsi="Arial" w:cs="Arial"/>
          <w:bCs/>
          <w:lang w:eastAsia="pl-PL"/>
        </w:rPr>
        <w:t xml:space="preserve">, </w:t>
      </w:r>
      <w:r w:rsidR="00F44E67" w:rsidRPr="00756D46">
        <w:rPr>
          <w:rFonts w:ascii="Arial" w:eastAsia="Times New Roman" w:hAnsi="Arial" w:cs="Arial"/>
          <w:bCs/>
          <w:lang w:eastAsia="pl-PL"/>
        </w:rPr>
        <w:t>BDO 000148201</w:t>
      </w:r>
      <w:r w:rsidR="000879E6" w:rsidRPr="00756D46">
        <w:rPr>
          <w:rFonts w:ascii="Arial" w:eastAsia="Times New Roman" w:hAnsi="Arial" w:cs="Arial"/>
          <w:bCs/>
          <w:lang w:eastAsia="pl-PL"/>
        </w:rPr>
        <w:t>,</w:t>
      </w:r>
    </w:p>
    <w:p w14:paraId="0D792D1E" w14:textId="77777777" w:rsidR="002C364F" w:rsidRPr="0076025D" w:rsidRDefault="003D0719" w:rsidP="0076025D">
      <w:pPr>
        <w:shd w:val="clear" w:color="auto" w:fill="FFFFFF"/>
        <w:spacing w:after="300" w:line="240" w:lineRule="auto"/>
        <w:ind w:left="2143" w:hanging="295"/>
        <w:rPr>
          <w:rFonts w:ascii="Arial" w:eastAsia="Times New Roman" w:hAnsi="Arial" w:cs="Arial"/>
          <w:b/>
          <w:spacing w:val="-2"/>
          <w:szCs w:val="20"/>
          <w:lang w:eastAsia="pl-PL"/>
        </w:rPr>
      </w:pPr>
      <w:r>
        <w:rPr>
          <w:rFonts w:ascii="Arial" w:eastAsia="Times New Roman" w:hAnsi="Arial" w:cs="Arial"/>
          <w:b/>
          <w:spacing w:val="-2"/>
          <w:szCs w:val="20"/>
          <w:lang w:eastAsia="pl-PL"/>
        </w:rPr>
        <w:t>reprezentowan</w:t>
      </w:r>
      <w:r w:rsidR="00A14EA0">
        <w:rPr>
          <w:rFonts w:ascii="Arial" w:eastAsia="Times New Roman" w:hAnsi="Arial" w:cs="Arial"/>
          <w:b/>
          <w:spacing w:val="-2"/>
          <w:szCs w:val="20"/>
          <w:lang w:eastAsia="pl-PL"/>
        </w:rPr>
        <w:t>ą</w:t>
      </w:r>
      <w:r w:rsidR="002C364F" w:rsidRPr="002C364F">
        <w:rPr>
          <w:rFonts w:ascii="Arial" w:eastAsia="Times New Roman" w:hAnsi="Arial" w:cs="Arial"/>
          <w:b/>
          <w:spacing w:val="-2"/>
          <w:szCs w:val="20"/>
          <w:lang w:eastAsia="pl-PL"/>
        </w:rPr>
        <w:t xml:space="preserve"> przez:</w:t>
      </w:r>
    </w:p>
    <w:p w14:paraId="7CC49AE2" w14:textId="77777777" w:rsidR="00F44E67" w:rsidRPr="0076025D" w:rsidRDefault="00F44E67" w:rsidP="0076025D">
      <w:pPr>
        <w:shd w:val="clear" w:color="auto" w:fill="FFFFFF"/>
        <w:spacing w:after="300" w:line="240" w:lineRule="auto"/>
        <w:ind w:left="2143" w:hanging="295"/>
        <w:rPr>
          <w:rFonts w:ascii="Arial" w:eastAsia="Times New Roman" w:hAnsi="Arial" w:cs="Arial"/>
          <w:spacing w:val="-2"/>
          <w:szCs w:val="20"/>
          <w:lang w:eastAsia="pl-PL"/>
        </w:rPr>
      </w:pPr>
      <w:r w:rsidRPr="0076025D">
        <w:rPr>
          <w:rFonts w:ascii="Arial" w:eastAsia="Times New Roman" w:hAnsi="Arial" w:cs="Arial"/>
          <w:spacing w:val="-2"/>
          <w:szCs w:val="20"/>
          <w:lang w:eastAsia="pl-PL"/>
        </w:rPr>
        <w:t>………………………………………………..</w:t>
      </w:r>
    </w:p>
    <w:p w14:paraId="1D76B8C7" w14:textId="77777777" w:rsidR="002C364F" w:rsidRPr="0076025D" w:rsidRDefault="00F44E67" w:rsidP="008225E9">
      <w:pPr>
        <w:shd w:val="clear" w:color="auto" w:fill="FFFFFF"/>
        <w:spacing w:before="300" w:after="0" w:line="240" w:lineRule="auto"/>
        <w:ind w:left="2143" w:hanging="295"/>
        <w:rPr>
          <w:rFonts w:ascii="Arial" w:eastAsia="Times New Roman" w:hAnsi="Arial" w:cs="Arial"/>
          <w:spacing w:val="-2"/>
          <w:szCs w:val="20"/>
          <w:lang w:eastAsia="pl-PL"/>
        </w:rPr>
      </w:pPr>
      <w:r w:rsidRPr="0076025D">
        <w:rPr>
          <w:rFonts w:ascii="Arial" w:eastAsia="Times New Roman" w:hAnsi="Arial" w:cs="Arial"/>
          <w:spacing w:val="-2"/>
          <w:szCs w:val="20"/>
          <w:lang w:eastAsia="pl-PL"/>
        </w:rPr>
        <w:t>………………………………………………..</w:t>
      </w:r>
    </w:p>
    <w:p w14:paraId="6E9B7AB0" w14:textId="77777777" w:rsidR="00693F85" w:rsidRPr="008225E9" w:rsidRDefault="002C364F" w:rsidP="008225E9">
      <w:pPr>
        <w:shd w:val="clear" w:color="auto" w:fill="FFFFFF"/>
        <w:tabs>
          <w:tab w:val="left" w:leader="dot" w:pos="9058"/>
        </w:tabs>
        <w:spacing w:before="5" w:after="0" w:line="240" w:lineRule="auto"/>
        <w:rPr>
          <w:rFonts w:ascii="Arial" w:eastAsia="Times New Roman" w:hAnsi="Arial" w:cs="Arial"/>
          <w:b/>
          <w:lang w:eastAsia="pl-PL"/>
        </w:rPr>
      </w:pPr>
      <w:r w:rsidRPr="002C364F">
        <w:rPr>
          <w:rFonts w:ascii="Arial" w:eastAsia="Times New Roman" w:hAnsi="Arial" w:cs="Arial"/>
          <w:b/>
          <w:spacing w:val="-1"/>
          <w:sz w:val="24"/>
          <w:szCs w:val="20"/>
          <w:lang w:eastAsia="pl-PL"/>
        </w:rPr>
        <w:br/>
      </w:r>
      <w:r w:rsidRPr="002C364F">
        <w:rPr>
          <w:rFonts w:ascii="Arial" w:eastAsia="Times New Roman" w:hAnsi="Arial" w:cs="Arial"/>
          <w:b/>
          <w:lang w:eastAsia="pl-PL"/>
        </w:rPr>
        <w:t>a</w:t>
      </w:r>
      <w:r w:rsidRPr="002C364F">
        <w:rPr>
          <w:rFonts w:ascii="Arial" w:eastAsia="Times New Roman" w:hAnsi="Arial" w:cs="Arial"/>
          <w:b/>
          <w:lang w:eastAsia="pl-PL"/>
        </w:rPr>
        <w:br/>
      </w:r>
      <w:r w:rsidR="00FF1EE6">
        <w:rPr>
          <w:rFonts w:ascii="Arial" w:eastAsia="Times New Roman" w:hAnsi="Arial" w:cs="Arial"/>
          <w:b/>
          <w:lang w:eastAsia="pl-PL"/>
        </w:rPr>
        <w:t>ZLECENIOBIORCĄ:</w:t>
      </w:r>
    </w:p>
    <w:p w14:paraId="5DBEAE51" w14:textId="77777777" w:rsidR="0076025D" w:rsidRDefault="00756D46" w:rsidP="0076025D">
      <w:pPr>
        <w:spacing w:after="0"/>
        <w:ind w:left="1843"/>
        <w:jc w:val="both"/>
        <w:rPr>
          <w:rFonts w:ascii="Arial" w:hAnsi="Arial" w:cs="Arial"/>
          <w:iCs/>
          <w:color w:val="000000"/>
        </w:rPr>
      </w:pPr>
      <w:r w:rsidRPr="003A7400">
        <w:rPr>
          <w:rFonts w:ascii="Arial" w:hAnsi="Arial" w:cs="Arial"/>
          <w:iCs/>
          <w:color w:val="000000"/>
        </w:rPr>
        <w:t xml:space="preserve">_______________ </w:t>
      </w:r>
      <w:r w:rsidRPr="006F4401">
        <w:rPr>
          <w:rFonts w:ascii="Arial" w:hAnsi="Arial" w:cs="Arial"/>
          <w:b/>
          <w:iCs/>
          <w:color w:val="000000"/>
        </w:rPr>
        <w:t>z siedzibą w</w:t>
      </w:r>
      <w:r w:rsidR="0076025D">
        <w:rPr>
          <w:rFonts w:ascii="Arial" w:hAnsi="Arial" w:cs="Arial"/>
          <w:iCs/>
          <w:color w:val="000000"/>
        </w:rPr>
        <w:t xml:space="preserve"> _________________,</w:t>
      </w:r>
    </w:p>
    <w:p w14:paraId="77324758" w14:textId="77777777" w:rsidR="00A14EA0" w:rsidRDefault="009A755B" w:rsidP="00A14EA0">
      <w:pPr>
        <w:ind w:left="1843"/>
        <w:jc w:val="both"/>
        <w:rPr>
          <w:rFonts w:ascii="Arial" w:hAnsi="Arial" w:cs="Arial"/>
          <w:iCs/>
          <w:color w:val="000000"/>
        </w:rPr>
      </w:pPr>
      <w:r>
        <w:rPr>
          <w:rFonts w:ascii="Arial" w:hAnsi="Arial" w:cs="Arial"/>
          <w:iCs/>
          <w:color w:val="000000"/>
        </w:rPr>
        <w:t>przy ul. _________</w:t>
      </w:r>
      <w:r w:rsidR="00756D46" w:rsidRPr="003A7400">
        <w:rPr>
          <w:rFonts w:ascii="Arial" w:hAnsi="Arial" w:cs="Arial"/>
          <w:iCs/>
          <w:color w:val="000000"/>
        </w:rPr>
        <w:t xml:space="preserve">, </w:t>
      </w:r>
      <w:r w:rsidR="006F4401">
        <w:rPr>
          <w:rFonts w:ascii="Arial" w:hAnsi="Arial" w:cs="Arial"/>
          <w:iCs/>
          <w:color w:val="000000"/>
        </w:rPr>
        <w:t xml:space="preserve">kod pocztowy </w:t>
      </w:r>
      <w:r w:rsidR="006F4401" w:rsidRPr="003A7400">
        <w:rPr>
          <w:rFonts w:ascii="Arial" w:hAnsi="Arial" w:cs="Arial"/>
          <w:iCs/>
          <w:color w:val="000000"/>
        </w:rPr>
        <w:t>________</w:t>
      </w:r>
      <w:r w:rsidR="006F4401">
        <w:rPr>
          <w:rFonts w:ascii="Arial" w:hAnsi="Arial" w:cs="Arial"/>
          <w:iCs/>
          <w:color w:val="000000"/>
        </w:rPr>
        <w:t xml:space="preserve">, </w:t>
      </w:r>
      <w:r w:rsidR="00756D46" w:rsidRPr="003A7400">
        <w:rPr>
          <w:rFonts w:ascii="Arial" w:hAnsi="Arial" w:cs="Arial"/>
          <w:iCs/>
          <w:color w:val="000000"/>
        </w:rPr>
        <w:t xml:space="preserve">wpisaną do Rejestru Przedsiębiorców Krajowego Rejestru Sądowego </w:t>
      </w:r>
      <w:r w:rsidR="00A14EA0">
        <w:rPr>
          <w:rFonts w:ascii="Arial" w:hAnsi="Arial" w:cs="Arial"/>
          <w:iCs/>
          <w:color w:val="000000"/>
        </w:rPr>
        <w:t xml:space="preserve">prowadzonego przez </w:t>
      </w:r>
      <w:r w:rsidR="00756D46" w:rsidRPr="003A7400">
        <w:rPr>
          <w:rFonts w:ascii="Arial" w:hAnsi="Arial" w:cs="Arial"/>
          <w:iCs/>
          <w:color w:val="000000"/>
        </w:rPr>
        <w:t>Sąd Rejonowy _____________,</w:t>
      </w:r>
      <w:r>
        <w:rPr>
          <w:rFonts w:ascii="Arial" w:hAnsi="Arial" w:cs="Arial"/>
          <w:iCs/>
          <w:color w:val="000000"/>
        </w:rPr>
        <w:t xml:space="preserve"> </w:t>
      </w:r>
      <w:r w:rsidR="00756D46" w:rsidRPr="003A7400">
        <w:rPr>
          <w:rFonts w:ascii="Arial" w:hAnsi="Arial" w:cs="Arial"/>
          <w:iCs/>
          <w:color w:val="000000"/>
        </w:rPr>
        <w:t xml:space="preserve">___ Wydział ________ pod numerem </w:t>
      </w:r>
      <w:r w:rsidR="00A14EA0">
        <w:rPr>
          <w:rFonts w:ascii="Arial" w:hAnsi="Arial" w:cs="Arial"/>
          <w:iCs/>
          <w:color w:val="000000"/>
        </w:rPr>
        <w:t xml:space="preserve">KRS </w:t>
      </w:r>
      <w:r w:rsidR="00756D46" w:rsidRPr="003A7400">
        <w:rPr>
          <w:rFonts w:ascii="Arial" w:hAnsi="Arial" w:cs="Arial"/>
          <w:iCs/>
          <w:color w:val="000000"/>
        </w:rPr>
        <w:t xml:space="preserve">________________,  o kapitale zakładowym w wysokości _____________ PLN, będącą podatnikiem podatku VAT, </w:t>
      </w:r>
      <w:r w:rsidR="008B5241">
        <w:rPr>
          <w:rFonts w:ascii="Arial" w:hAnsi="Arial" w:cs="Arial"/>
          <w:iCs/>
          <w:color w:val="000000"/>
        </w:rPr>
        <w:t xml:space="preserve">nr NIP ___________, </w:t>
      </w:r>
      <w:r w:rsidR="00756D46" w:rsidRPr="003A7400">
        <w:rPr>
          <w:rFonts w:ascii="Arial" w:hAnsi="Arial" w:cs="Arial"/>
          <w:iCs/>
          <w:color w:val="000000"/>
        </w:rPr>
        <w:t xml:space="preserve">REGON _________ </w:t>
      </w:r>
      <w:r w:rsidR="008B5241">
        <w:rPr>
          <w:rFonts w:ascii="Arial" w:hAnsi="Arial" w:cs="Arial"/>
          <w:iCs/>
          <w:color w:val="000000"/>
        </w:rPr>
        <w:t xml:space="preserve">BDO </w:t>
      </w:r>
      <w:r w:rsidR="00756D46" w:rsidRPr="003A7400">
        <w:rPr>
          <w:rFonts w:ascii="Arial" w:hAnsi="Arial" w:cs="Arial"/>
          <w:iCs/>
          <w:color w:val="000000"/>
        </w:rPr>
        <w:t>____________</w:t>
      </w:r>
      <w:r w:rsidR="00756D46" w:rsidRPr="003A7400">
        <w:rPr>
          <w:rStyle w:val="Odwoanieprzypisudolnego"/>
          <w:rFonts w:ascii="Arial" w:hAnsi="Arial" w:cs="Arial"/>
          <w:iCs/>
          <w:color w:val="000000"/>
        </w:rPr>
        <w:footnoteReference w:id="1"/>
      </w:r>
      <w:r w:rsidR="002510B6">
        <w:rPr>
          <w:rFonts w:ascii="Arial" w:hAnsi="Arial" w:cs="Arial"/>
          <w:iCs/>
          <w:color w:val="000000"/>
        </w:rPr>
        <w:t>,</w:t>
      </w:r>
    </w:p>
    <w:p w14:paraId="5EE7E6B7" w14:textId="77777777" w:rsidR="00756D46" w:rsidRPr="00A14EA0" w:rsidRDefault="00756D46" w:rsidP="00A14EA0">
      <w:pPr>
        <w:ind w:left="1843"/>
        <w:jc w:val="both"/>
        <w:rPr>
          <w:rFonts w:ascii="Arial" w:hAnsi="Arial" w:cs="Arial"/>
          <w:b/>
          <w:iCs/>
        </w:rPr>
      </w:pPr>
      <w:r w:rsidRPr="00A14EA0">
        <w:rPr>
          <w:rFonts w:ascii="Arial" w:hAnsi="Arial" w:cs="Arial"/>
          <w:b/>
          <w:iCs/>
        </w:rPr>
        <w:t>reprezentowaną przez:</w:t>
      </w:r>
    </w:p>
    <w:p w14:paraId="018ADC1E" w14:textId="77777777" w:rsidR="00756D46" w:rsidRPr="0076025D" w:rsidRDefault="00756D46" w:rsidP="00756D46">
      <w:pPr>
        <w:ind w:left="1843"/>
        <w:jc w:val="both"/>
        <w:rPr>
          <w:rFonts w:ascii="Arial" w:hAnsi="Arial" w:cs="Arial"/>
          <w:bCs/>
          <w:color w:val="000000"/>
        </w:rPr>
      </w:pPr>
      <w:r w:rsidRPr="0076025D">
        <w:rPr>
          <w:rFonts w:ascii="Arial" w:hAnsi="Arial" w:cs="Arial"/>
          <w:bCs/>
          <w:color w:val="000000"/>
        </w:rPr>
        <w:t>_______________________ – ______________________________,</w:t>
      </w:r>
    </w:p>
    <w:p w14:paraId="472B1203" w14:textId="77777777" w:rsidR="00756D46" w:rsidRPr="0076025D" w:rsidRDefault="00756D46" w:rsidP="00756D46">
      <w:pPr>
        <w:ind w:left="1843"/>
        <w:jc w:val="both"/>
        <w:rPr>
          <w:rFonts w:ascii="Arial" w:hAnsi="Arial" w:cs="Arial"/>
          <w:bCs/>
          <w:color w:val="000000"/>
        </w:rPr>
      </w:pPr>
      <w:r w:rsidRPr="0076025D">
        <w:rPr>
          <w:rFonts w:ascii="Arial" w:hAnsi="Arial" w:cs="Arial"/>
          <w:bCs/>
          <w:color w:val="000000"/>
        </w:rPr>
        <w:t>_______________________ – ______________________________.</w:t>
      </w:r>
    </w:p>
    <w:p w14:paraId="5A5ECFE3" w14:textId="77777777" w:rsidR="00756D46" w:rsidRPr="003A7400" w:rsidRDefault="00756D46" w:rsidP="00756D46">
      <w:pPr>
        <w:ind w:left="1843"/>
        <w:jc w:val="both"/>
        <w:rPr>
          <w:rFonts w:ascii="Arial" w:hAnsi="Arial" w:cs="Arial"/>
          <w:b/>
          <w:bCs/>
          <w:color w:val="FF0000"/>
        </w:rPr>
      </w:pPr>
      <w:r w:rsidRPr="003A7400">
        <w:rPr>
          <w:rFonts w:ascii="Arial" w:hAnsi="Arial" w:cs="Arial"/>
          <w:b/>
          <w:bCs/>
          <w:color w:val="FF0000"/>
        </w:rPr>
        <w:t>lub</w:t>
      </w:r>
    </w:p>
    <w:p w14:paraId="025A11C2" w14:textId="77777777" w:rsidR="009268B4" w:rsidRDefault="00756D46" w:rsidP="00756D46">
      <w:pPr>
        <w:ind w:left="1843"/>
        <w:jc w:val="both"/>
        <w:rPr>
          <w:rFonts w:ascii="Arial" w:hAnsi="Arial" w:cs="Arial"/>
          <w:iCs/>
        </w:rPr>
      </w:pPr>
      <w:r w:rsidRPr="003A7400">
        <w:rPr>
          <w:rFonts w:ascii="Arial" w:hAnsi="Arial" w:cs="Arial"/>
          <w:iCs/>
          <w:color w:val="000000"/>
        </w:rPr>
        <w:t>_________________ prowadzącym/ą działalność gospodarczą pod firmą _______________________,  z siedzibą w ________________, przy ul. _______________________</w:t>
      </w:r>
      <w:r w:rsidR="008B5241">
        <w:rPr>
          <w:rFonts w:ascii="Arial" w:hAnsi="Arial" w:cs="Arial"/>
          <w:iCs/>
          <w:color w:val="000000"/>
        </w:rPr>
        <w:t>, kod pocztowy</w:t>
      </w:r>
      <w:r w:rsidRPr="003A7400">
        <w:rPr>
          <w:rFonts w:ascii="Arial" w:hAnsi="Arial" w:cs="Arial"/>
          <w:iCs/>
          <w:color w:val="000000"/>
        </w:rPr>
        <w:t xml:space="preserve"> </w:t>
      </w:r>
      <w:r w:rsidR="008B5241">
        <w:rPr>
          <w:rFonts w:ascii="Arial" w:hAnsi="Arial" w:cs="Arial"/>
          <w:iCs/>
        </w:rPr>
        <w:t xml:space="preserve">__________ </w:t>
      </w:r>
      <w:r w:rsidRPr="003A7400">
        <w:rPr>
          <w:rFonts w:ascii="Arial" w:hAnsi="Arial" w:cs="Arial"/>
          <w:iCs/>
          <w:color w:val="000000"/>
        </w:rPr>
        <w:t xml:space="preserve">wpisaną do Centralnej Ewidencji i Informacji o Działalności Gospodarczej,  posiadającym/ą numer identyfikacyjny PESEL ___________, </w:t>
      </w:r>
      <w:r w:rsidR="008B5241">
        <w:rPr>
          <w:rFonts w:ascii="Arial" w:hAnsi="Arial" w:cs="Arial"/>
          <w:iCs/>
          <w:color w:val="000000"/>
        </w:rPr>
        <w:t>nr</w:t>
      </w:r>
      <w:r w:rsidRPr="003A7400">
        <w:rPr>
          <w:rFonts w:ascii="Arial" w:hAnsi="Arial" w:cs="Arial"/>
          <w:iCs/>
        </w:rPr>
        <w:t xml:space="preserve"> NIP</w:t>
      </w:r>
      <w:r w:rsidR="00083511">
        <w:rPr>
          <w:rFonts w:ascii="Arial" w:hAnsi="Arial" w:cs="Arial"/>
          <w:iCs/>
        </w:rPr>
        <w:t xml:space="preserve"> __________, </w:t>
      </w:r>
      <w:r w:rsidR="008B5241">
        <w:rPr>
          <w:rFonts w:ascii="Arial" w:hAnsi="Arial" w:cs="Arial"/>
          <w:iCs/>
        </w:rPr>
        <w:t xml:space="preserve">REGON ____________, </w:t>
      </w:r>
      <w:r w:rsidRPr="003A7400">
        <w:rPr>
          <w:rFonts w:ascii="Arial" w:hAnsi="Arial" w:cs="Arial"/>
          <w:iCs/>
        </w:rPr>
        <w:t>BDO _____________</w:t>
      </w:r>
      <w:r w:rsidRPr="003A7400">
        <w:rPr>
          <w:rStyle w:val="Odwoanieprzypisudolnego"/>
          <w:rFonts w:ascii="Arial" w:hAnsi="Arial" w:cs="Arial"/>
          <w:iCs/>
        </w:rPr>
        <w:footnoteReference w:id="2"/>
      </w:r>
      <w:r w:rsidRPr="003A7400">
        <w:rPr>
          <w:rFonts w:ascii="Arial" w:hAnsi="Arial" w:cs="Arial"/>
          <w:iCs/>
        </w:rPr>
        <w:t xml:space="preserve"> , </w:t>
      </w:r>
    </w:p>
    <w:p w14:paraId="5467EE3B" w14:textId="77777777" w:rsidR="009268B4" w:rsidRDefault="00756D46" w:rsidP="00756D46">
      <w:pPr>
        <w:ind w:left="1843"/>
        <w:jc w:val="both"/>
        <w:rPr>
          <w:rFonts w:ascii="Arial" w:hAnsi="Arial" w:cs="Arial"/>
          <w:iCs/>
        </w:rPr>
      </w:pPr>
      <w:r w:rsidRPr="009268B4">
        <w:rPr>
          <w:rFonts w:ascii="Arial" w:hAnsi="Arial" w:cs="Arial"/>
          <w:b/>
          <w:iCs/>
        </w:rPr>
        <w:t>reprezentowanym/ą</w:t>
      </w:r>
      <w:r w:rsidRPr="003A7400">
        <w:rPr>
          <w:rFonts w:ascii="Arial" w:hAnsi="Arial" w:cs="Arial"/>
          <w:iCs/>
        </w:rPr>
        <w:t xml:space="preserve"> </w:t>
      </w:r>
      <w:r w:rsidRPr="009268B4">
        <w:rPr>
          <w:rFonts w:ascii="Arial" w:hAnsi="Arial" w:cs="Arial"/>
          <w:b/>
          <w:iCs/>
        </w:rPr>
        <w:t>przez:</w:t>
      </w:r>
    </w:p>
    <w:p w14:paraId="322B3477" w14:textId="77777777" w:rsidR="00FE3AA8" w:rsidRPr="00E63A8F" w:rsidRDefault="00756D46" w:rsidP="00E63A8F">
      <w:pPr>
        <w:ind w:left="1843"/>
        <w:jc w:val="both"/>
        <w:rPr>
          <w:rFonts w:ascii="Arial" w:hAnsi="Arial" w:cs="Arial"/>
          <w:color w:val="FF0000"/>
        </w:rPr>
      </w:pPr>
      <w:r w:rsidRPr="003A7400">
        <w:rPr>
          <w:rFonts w:ascii="Arial" w:hAnsi="Arial" w:cs="Arial"/>
        </w:rPr>
        <w:t>–</w:t>
      </w:r>
      <w:r>
        <w:rPr>
          <w:rStyle w:val="Odwoanieprzypisudolnego"/>
          <w:rFonts w:ascii="Arial" w:hAnsi="Arial" w:cs="Arial"/>
        </w:rPr>
        <w:footnoteReference w:id="3"/>
      </w:r>
      <w:r w:rsidRPr="003A7400">
        <w:rPr>
          <w:rFonts w:ascii="Arial" w:hAnsi="Arial" w:cs="Arial"/>
        </w:rPr>
        <w:t xml:space="preserve"> _______________________ –</w:t>
      </w:r>
      <w:r w:rsidR="0076025D">
        <w:rPr>
          <w:rFonts w:ascii="Arial" w:hAnsi="Arial" w:cs="Arial"/>
        </w:rPr>
        <w:t xml:space="preserve"> ______________________________.</w:t>
      </w:r>
    </w:p>
    <w:p w14:paraId="3E887A58" w14:textId="77777777" w:rsidR="00EA27CE" w:rsidRPr="00EA27CE" w:rsidRDefault="005D0234" w:rsidP="005E2C26">
      <w:pPr>
        <w:spacing w:after="300"/>
        <w:jc w:val="both"/>
        <w:rPr>
          <w:rFonts w:ascii="Arial" w:hAnsi="Arial" w:cs="Arial"/>
        </w:rPr>
      </w:pPr>
      <w:r>
        <w:rPr>
          <w:rFonts w:ascii="Arial" w:hAnsi="Arial" w:cs="Arial"/>
        </w:rPr>
        <w:lastRenderedPageBreak/>
        <w:t>Zleceniodawca</w:t>
      </w:r>
      <w:r w:rsidR="00F44E67">
        <w:rPr>
          <w:rFonts w:ascii="Arial" w:hAnsi="Arial" w:cs="Arial"/>
        </w:rPr>
        <w:t xml:space="preserve"> i </w:t>
      </w:r>
      <w:r>
        <w:rPr>
          <w:rFonts w:ascii="Arial" w:hAnsi="Arial" w:cs="Arial"/>
        </w:rPr>
        <w:t>Zleceniobiorca</w:t>
      </w:r>
      <w:r w:rsidR="00F44E67">
        <w:rPr>
          <w:rFonts w:ascii="Arial" w:hAnsi="Arial" w:cs="Arial"/>
        </w:rPr>
        <w:t xml:space="preserve"> w dalszej treści Umowy zwani są również łącznie </w:t>
      </w:r>
      <w:r w:rsidR="00F44E67">
        <w:rPr>
          <w:rFonts w:ascii="Arial" w:hAnsi="Arial" w:cs="Arial"/>
          <w:b/>
        </w:rPr>
        <w:t>„Stronami”</w:t>
      </w:r>
      <w:r w:rsidR="00F44E67">
        <w:rPr>
          <w:rFonts w:ascii="Arial" w:hAnsi="Arial" w:cs="Arial"/>
        </w:rPr>
        <w:t xml:space="preserve"> lub każdy </w:t>
      </w:r>
      <w:r w:rsidR="00F44E67">
        <w:rPr>
          <w:rFonts w:ascii="Arial" w:hAnsi="Arial" w:cs="Arial"/>
        </w:rPr>
        <w:br/>
        <w:t xml:space="preserve">z osobna </w:t>
      </w:r>
      <w:r w:rsidR="00F44E67">
        <w:rPr>
          <w:rFonts w:ascii="Arial" w:hAnsi="Arial" w:cs="Arial"/>
          <w:b/>
        </w:rPr>
        <w:t>„Stroną</w:t>
      </w:r>
      <w:r w:rsidR="00EA27CE">
        <w:rPr>
          <w:rFonts w:ascii="Arial" w:hAnsi="Arial" w:cs="Arial"/>
        </w:rPr>
        <w:t>”.</w:t>
      </w:r>
    </w:p>
    <w:p w14:paraId="14CA55E4" w14:textId="77777777" w:rsidR="004B48F9" w:rsidRPr="000714D8" w:rsidRDefault="000714D8" w:rsidP="000714D8">
      <w:pPr>
        <w:pStyle w:val="Nagwek1"/>
        <w:spacing w:after="100"/>
        <w:jc w:val="center"/>
        <w:rPr>
          <w:rFonts w:ascii="Arial" w:hAnsi="Arial" w:cs="Arial"/>
          <w:b/>
          <w:color w:val="000000" w:themeColor="text1"/>
          <w:sz w:val="22"/>
          <w:szCs w:val="22"/>
        </w:rPr>
      </w:pPr>
      <w:r>
        <w:rPr>
          <w:rFonts w:ascii="Arial" w:hAnsi="Arial" w:cs="Arial"/>
          <w:b/>
          <w:color w:val="000000" w:themeColor="text1"/>
          <w:sz w:val="22"/>
          <w:szCs w:val="22"/>
        </w:rPr>
        <w:t>ARTYKUŁ 1</w:t>
      </w:r>
      <w:r w:rsidR="004B48F9" w:rsidRPr="000714D8">
        <w:rPr>
          <w:rFonts w:ascii="Arial" w:hAnsi="Arial" w:cs="Arial"/>
          <w:b/>
          <w:color w:val="000000" w:themeColor="text1"/>
          <w:sz w:val="22"/>
          <w:szCs w:val="22"/>
        </w:rPr>
        <w:br/>
        <w:t>PRZEDMIOT I CEL UMOWY</w:t>
      </w:r>
    </w:p>
    <w:p w14:paraId="314DD017" w14:textId="77777777"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Niniejsza Umowa stanowi podstawę współpracy między </w:t>
      </w:r>
      <w:r w:rsidR="00FF1EE6">
        <w:rPr>
          <w:rFonts w:ascii="Arial" w:hAnsi="Arial" w:cs="Arial"/>
        </w:rPr>
        <w:t>Zleceniodawcą i Zleceniobiorcą</w:t>
      </w:r>
      <w:r w:rsidRPr="00DA4ADF">
        <w:rPr>
          <w:rFonts w:ascii="Arial" w:hAnsi="Arial" w:cs="Arial"/>
        </w:rPr>
        <w:t>.</w:t>
      </w:r>
    </w:p>
    <w:p w14:paraId="1134C80B" w14:textId="08A81A01"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Postanowienia niniejszej Umowy określają ogólne zasady </w:t>
      </w:r>
      <w:r w:rsidR="00FF1EE6">
        <w:rPr>
          <w:rFonts w:ascii="Arial" w:hAnsi="Arial" w:cs="Arial"/>
        </w:rPr>
        <w:t>świadczenia usług</w:t>
      </w:r>
      <w:r w:rsidRPr="00DA4ADF">
        <w:rPr>
          <w:rFonts w:ascii="Arial" w:hAnsi="Arial" w:cs="Arial"/>
        </w:rPr>
        <w:t xml:space="preserve"> przez </w:t>
      </w:r>
      <w:r w:rsidR="00FF1EE6">
        <w:rPr>
          <w:rFonts w:ascii="Arial" w:hAnsi="Arial" w:cs="Arial"/>
        </w:rPr>
        <w:t>Zleceniobiorcę</w:t>
      </w:r>
      <w:r w:rsidRPr="00DA4ADF">
        <w:rPr>
          <w:rFonts w:ascii="Arial" w:hAnsi="Arial" w:cs="Arial"/>
        </w:rPr>
        <w:t xml:space="preserve"> na rzecz </w:t>
      </w:r>
      <w:r w:rsidR="00FF1EE6">
        <w:rPr>
          <w:rFonts w:ascii="Arial" w:hAnsi="Arial" w:cs="Arial"/>
        </w:rPr>
        <w:t>Zleceniodawcy</w:t>
      </w:r>
      <w:r w:rsidRPr="00DA4ADF">
        <w:rPr>
          <w:rFonts w:ascii="Arial" w:hAnsi="Arial" w:cs="Arial"/>
        </w:rPr>
        <w:t xml:space="preserve">, określonych </w:t>
      </w:r>
      <w:r w:rsidR="00895BFE">
        <w:rPr>
          <w:rFonts w:ascii="Arial" w:hAnsi="Arial" w:cs="Arial"/>
        </w:rPr>
        <w:t>w</w:t>
      </w:r>
      <w:r w:rsidRPr="00DA4ADF">
        <w:rPr>
          <w:rFonts w:ascii="Arial" w:hAnsi="Arial" w:cs="Arial"/>
        </w:rPr>
        <w:t xml:space="preserve"> </w:t>
      </w:r>
      <w:r w:rsidRPr="00E83F00">
        <w:rPr>
          <w:rFonts w:ascii="Arial" w:hAnsi="Arial" w:cs="Arial"/>
        </w:rPr>
        <w:t>specyfikacj</w:t>
      </w:r>
      <w:r w:rsidR="00895BFE">
        <w:rPr>
          <w:rFonts w:ascii="Arial" w:hAnsi="Arial" w:cs="Arial"/>
        </w:rPr>
        <w:t>i</w:t>
      </w:r>
      <w:r w:rsidR="004655C4" w:rsidRPr="00E83F00">
        <w:rPr>
          <w:rFonts w:ascii="Arial" w:hAnsi="Arial" w:cs="Arial"/>
        </w:rPr>
        <w:t xml:space="preserve"> </w:t>
      </w:r>
      <w:r w:rsidR="00895BFE">
        <w:rPr>
          <w:rFonts w:ascii="Arial" w:hAnsi="Arial" w:cs="Arial"/>
        </w:rPr>
        <w:t xml:space="preserve">stanowiącej </w:t>
      </w:r>
      <w:r w:rsidRPr="00E83F00">
        <w:rPr>
          <w:rFonts w:ascii="Arial" w:hAnsi="Arial" w:cs="Arial"/>
          <w:b/>
        </w:rPr>
        <w:t>Załącznik nr 1</w:t>
      </w:r>
      <w:r w:rsidR="005B2C67">
        <w:rPr>
          <w:rFonts w:ascii="Arial" w:hAnsi="Arial" w:cs="Arial"/>
          <w:b/>
        </w:rPr>
        <w:t xml:space="preserve"> </w:t>
      </w:r>
      <w:r w:rsidR="00462D81">
        <w:rPr>
          <w:rFonts w:ascii="Arial" w:hAnsi="Arial" w:cs="Arial"/>
          <w:b/>
        </w:rPr>
        <w:br/>
      </w:r>
      <w:r w:rsidR="00895BFE" w:rsidRPr="00895BFE">
        <w:rPr>
          <w:rFonts w:ascii="Arial" w:hAnsi="Arial" w:cs="Arial"/>
          <w:bCs/>
        </w:rPr>
        <w:t>do Umowy</w:t>
      </w:r>
      <w:r w:rsidR="001A53B5">
        <w:rPr>
          <w:rFonts w:ascii="Arial" w:hAnsi="Arial" w:cs="Arial"/>
          <w:b/>
        </w:rPr>
        <w:t xml:space="preserve">. </w:t>
      </w:r>
      <w:r w:rsidR="00015B20">
        <w:rPr>
          <w:rFonts w:ascii="Arial" w:hAnsi="Arial" w:cs="Arial"/>
        </w:rPr>
        <w:t xml:space="preserve">Zmiana </w:t>
      </w:r>
      <w:r w:rsidR="005B025A" w:rsidRPr="00E83F00">
        <w:rPr>
          <w:rFonts w:ascii="Arial" w:hAnsi="Arial" w:cs="Arial"/>
          <w:b/>
        </w:rPr>
        <w:t>Załącznik</w:t>
      </w:r>
      <w:r w:rsidR="005B025A">
        <w:rPr>
          <w:rFonts w:ascii="Arial" w:hAnsi="Arial" w:cs="Arial"/>
          <w:b/>
        </w:rPr>
        <w:t>a</w:t>
      </w:r>
      <w:r w:rsidR="005B025A" w:rsidRPr="00E83F00">
        <w:rPr>
          <w:rFonts w:ascii="Arial" w:hAnsi="Arial" w:cs="Arial"/>
          <w:b/>
        </w:rPr>
        <w:t xml:space="preserve"> </w:t>
      </w:r>
      <w:r w:rsidRPr="00E83F00">
        <w:rPr>
          <w:rFonts w:ascii="Arial" w:hAnsi="Arial" w:cs="Arial"/>
          <w:b/>
        </w:rPr>
        <w:t>nr 1</w:t>
      </w:r>
      <w:r w:rsidRPr="00DA4ADF">
        <w:rPr>
          <w:rFonts w:ascii="Arial" w:hAnsi="Arial" w:cs="Arial"/>
        </w:rPr>
        <w:t xml:space="preserve"> wymaga formy pisemnej</w:t>
      </w:r>
      <w:r>
        <w:rPr>
          <w:rFonts w:ascii="Arial" w:hAnsi="Arial" w:cs="Arial"/>
        </w:rPr>
        <w:t xml:space="preserve"> pod rygorem nieważności</w:t>
      </w:r>
      <w:r w:rsidRPr="00DA4ADF">
        <w:rPr>
          <w:rFonts w:ascii="Arial" w:hAnsi="Arial" w:cs="Arial"/>
        </w:rPr>
        <w:t>.</w:t>
      </w:r>
    </w:p>
    <w:p w14:paraId="30EAFEA0" w14:textId="66C87E7F"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Umowa ma charakter ramowy i samod</w:t>
      </w:r>
      <w:r w:rsidR="00015B20">
        <w:rPr>
          <w:rFonts w:ascii="Arial" w:hAnsi="Arial" w:cs="Arial"/>
        </w:rPr>
        <w:t xml:space="preserve">zielnie nie stanowi </w:t>
      </w:r>
      <w:r w:rsidR="00895BFE">
        <w:rPr>
          <w:rFonts w:ascii="Arial" w:hAnsi="Arial" w:cs="Arial"/>
        </w:rPr>
        <w:t>z</w:t>
      </w:r>
      <w:r w:rsidR="00015B20">
        <w:rPr>
          <w:rFonts w:ascii="Arial" w:hAnsi="Arial" w:cs="Arial"/>
        </w:rPr>
        <w:t xml:space="preserve">amówienia </w:t>
      </w:r>
      <w:r w:rsidR="005B025A">
        <w:rPr>
          <w:rFonts w:ascii="Arial" w:hAnsi="Arial" w:cs="Arial"/>
        </w:rPr>
        <w:t>usług</w:t>
      </w:r>
      <w:r w:rsidRPr="00DA4ADF">
        <w:rPr>
          <w:rFonts w:ascii="Arial" w:hAnsi="Arial" w:cs="Arial"/>
        </w:rPr>
        <w:t>.</w:t>
      </w:r>
    </w:p>
    <w:p w14:paraId="4237158B" w14:textId="0B4F36EA" w:rsidR="00F44E67" w:rsidRPr="00693F85" w:rsidRDefault="00F44E67" w:rsidP="005E2C26">
      <w:pPr>
        <w:pStyle w:val="Akapitzlist"/>
        <w:numPr>
          <w:ilvl w:val="0"/>
          <w:numId w:val="1"/>
        </w:numPr>
        <w:spacing w:after="0"/>
        <w:ind w:left="284" w:hanging="284"/>
        <w:jc w:val="both"/>
        <w:rPr>
          <w:rFonts w:ascii="Arial" w:hAnsi="Arial" w:cs="Arial"/>
        </w:rPr>
      </w:pPr>
      <w:r w:rsidRPr="00D845A2">
        <w:rPr>
          <w:rFonts w:ascii="Arial" w:hAnsi="Arial" w:cs="Arial"/>
        </w:rPr>
        <w:t xml:space="preserve">Ustala się szacunkowy, maksymalny limit roczny Umowy, rozumiany jako łączna suma wartości wszystkich Zamówień, w wysokości </w:t>
      </w:r>
      <w:r w:rsidR="00441B15">
        <w:rPr>
          <w:rFonts w:ascii="Arial" w:hAnsi="Arial" w:cs="Arial"/>
          <w:b/>
          <w:highlight w:val="yellow"/>
        </w:rPr>
        <w:t>…</w:t>
      </w:r>
      <w:r w:rsidR="00296BDF" w:rsidRPr="006116AD">
        <w:rPr>
          <w:rFonts w:ascii="Arial" w:hAnsi="Arial" w:cs="Arial"/>
          <w:b/>
        </w:rPr>
        <w:t xml:space="preserve"> </w:t>
      </w:r>
      <w:r w:rsidRPr="006116AD">
        <w:rPr>
          <w:rFonts w:ascii="Arial" w:hAnsi="Arial" w:cs="Arial"/>
          <w:b/>
        </w:rPr>
        <w:t>PLN</w:t>
      </w:r>
      <w:r w:rsidRPr="006116AD">
        <w:rPr>
          <w:rFonts w:ascii="Arial" w:hAnsi="Arial" w:cs="Arial"/>
        </w:rPr>
        <w:t xml:space="preserve"> (słownie: </w:t>
      </w:r>
      <w:r w:rsidR="00441B15">
        <w:rPr>
          <w:rFonts w:ascii="Arial" w:hAnsi="Arial" w:cs="Arial"/>
          <w:highlight w:val="yellow"/>
        </w:rPr>
        <w:t>…</w:t>
      </w:r>
      <w:r w:rsidRPr="006116AD">
        <w:rPr>
          <w:rFonts w:ascii="Arial" w:hAnsi="Arial" w:cs="Arial"/>
        </w:rPr>
        <w:t xml:space="preserve"> </w:t>
      </w:r>
      <w:r w:rsidRPr="008B5241">
        <w:rPr>
          <w:rFonts w:ascii="Arial" w:hAnsi="Arial" w:cs="Arial"/>
        </w:rPr>
        <w:t>00</w:t>
      </w:r>
      <w:r w:rsidRPr="009A755B">
        <w:rPr>
          <w:rFonts w:ascii="Arial" w:hAnsi="Arial" w:cs="Arial"/>
        </w:rPr>
        <w:t>/100 złotych)</w:t>
      </w:r>
      <w:r w:rsidR="006A4CD1">
        <w:rPr>
          <w:rFonts w:ascii="Arial" w:hAnsi="Arial" w:cs="Arial"/>
        </w:rPr>
        <w:t xml:space="preserve"> </w:t>
      </w:r>
      <w:r w:rsidR="006A4CD1" w:rsidRPr="006A4CD1">
        <w:rPr>
          <w:rFonts w:ascii="Arial" w:hAnsi="Arial" w:cs="Arial"/>
          <w:b/>
        </w:rPr>
        <w:t>netto</w:t>
      </w:r>
      <w:r w:rsidRPr="00D845A2">
        <w:rPr>
          <w:rFonts w:ascii="Arial" w:hAnsi="Arial" w:cs="Arial"/>
        </w:rPr>
        <w:t xml:space="preserve">. </w:t>
      </w:r>
      <w:r>
        <w:rPr>
          <w:rFonts w:ascii="Arial" w:hAnsi="Arial" w:cs="Arial"/>
        </w:rPr>
        <w:t>Limit roczny U</w:t>
      </w:r>
      <w:r w:rsidRPr="00693F85">
        <w:rPr>
          <w:rFonts w:ascii="Arial" w:hAnsi="Arial" w:cs="Arial"/>
        </w:rPr>
        <w:t xml:space="preserve">mowy jest rozumiany jako wartość wszystkich </w:t>
      </w:r>
      <w:r w:rsidR="00BA2E14">
        <w:rPr>
          <w:rFonts w:ascii="Arial" w:hAnsi="Arial" w:cs="Arial"/>
        </w:rPr>
        <w:t>Z</w:t>
      </w:r>
      <w:r w:rsidRPr="00693F85">
        <w:rPr>
          <w:rFonts w:ascii="Arial" w:hAnsi="Arial" w:cs="Arial"/>
        </w:rPr>
        <w:t xml:space="preserve">amówień, złożonych przez </w:t>
      </w:r>
      <w:r w:rsidR="005D0234">
        <w:rPr>
          <w:rFonts w:ascii="Arial" w:hAnsi="Arial" w:cs="Arial"/>
        </w:rPr>
        <w:t>Zleceniodawc</w:t>
      </w:r>
      <w:r w:rsidR="000D0E7F">
        <w:rPr>
          <w:rFonts w:ascii="Arial" w:hAnsi="Arial" w:cs="Arial"/>
        </w:rPr>
        <w:t>ę</w:t>
      </w:r>
      <w:r w:rsidRPr="00693F85">
        <w:rPr>
          <w:rFonts w:ascii="Arial" w:hAnsi="Arial" w:cs="Arial"/>
        </w:rPr>
        <w:t xml:space="preserve"> </w:t>
      </w:r>
      <w:r w:rsidR="00462D81">
        <w:rPr>
          <w:rFonts w:ascii="Arial" w:hAnsi="Arial" w:cs="Arial"/>
        </w:rPr>
        <w:br/>
      </w:r>
      <w:r w:rsidRPr="00693F85">
        <w:rPr>
          <w:rFonts w:ascii="Arial" w:hAnsi="Arial" w:cs="Arial"/>
        </w:rPr>
        <w:t xml:space="preserve">na podstawie Umowy w danym roku kalendarzowym. </w:t>
      </w:r>
      <w:r w:rsidRPr="00D845A2">
        <w:rPr>
          <w:rFonts w:ascii="Arial" w:hAnsi="Arial" w:cs="Arial"/>
        </w:rPr>
        <w:t xml:space="preserve">Limit, o którym mowa w zdaniu poprzednim ustalany jest wyłącznie na potrzeby wewnętrznej sprawozdawczości </w:t>
      </w:r>
      <w:r w:rsidR="005D0234">
        <w:rPr>
          <w:rFonts w:ascii="Arial" w:hAnsi="Arial" w:cs="Arial"/>
        </w:rPr>
        <w:t>Zleceniodawcy</w:t>
      </w:r>
      <w:r w:rsidRPr="00D845A2">
        <w:rPr>
          <w:rFonts w:ascii="Arial" w:hAnsi="Arial" w:cs="Arial"/>
        </w:rPr>
        <w:t xml:space="preserve">, co </w:t>
      </w:r>
      <w:r w:rsidR="005D0234">
        <w:rPr>
          <w:rFonts w:ascii="Arial" w:hAnsi="Arial" w:cs="Arial"/>
        </w:rPr>
        <w:t>Zleceniobiorca</w:t>
      </w:r>
      <w:r w:rsidRPr="00D845A2">
        <w:rPr>
          <w:rFonts w:ascii="Arial" w:hAnsi="Arial" w:cs="Arial"/>
        </w:rPr>
        <w:t xml:space="preserve"> niniejszym przyjmuje do wiadomości. Celem uniknięcia wątpliwości Strony postanawiają, że ustalenie limitu, o którym mowa w niniejszym ustępie, nie stanowi i nie będzie stanowić w przyszłości jakiegokolwiek zobowiązania</w:t>
      </w:r>
      <w:r>
        <w:rPr>
          <w:rFonts w:ascii="Arial" w:hAnsi="Arial" w:cs="Arial"/>
        </w:rPr>
        <w:t xml:space="preserve"> </w:t>
      </w:r>
      <w:r w:rsidR="005D0234">
        <w:rPr>
          <w:rFonts w:ascii="Arial" w:hAnsi="Arial" w:cs="Arial"/>
        </w:rPr>
        <w:t>Zleceniodawcy</w:t>
      </w:r>
      <w:r>
        <w:rPr>
          <w:rFonts w:ascii="Arial" w:hAnsi="Arial" w:cs="Arial"/>
        </w:rPr>
        <w:t xml:space="preserve"> </w:t>
      </w:r>
      <w:r w:rsidR="00A86D9D">
        <w:rPr>
          <w:rFonts w:ascii="Arial" w:hAnsi="Arial" w:cs="Arial"/>
        </w:rPr>
        <w:t xml:space="preserve">względem </w:t>
      </w:r>
      <w:r w:rsidR="005D0234">
        <w:rPr>
          <w:rFonts w:ascii="Arial" w:hAnsi="Arial" w:cs="Arial"/>
        </w:rPr>
        <w:t>Zleceniobiorcy</w:t>
      </w:r>
      <w:r w:rsidRPr="00D845A2">
        <w:rPr>
          <w:rFonts w:ascii="Arial" w:hAnsi="Arial" w:cs="Arial"/>
        </w:rPr>
        <w:t xml:space="preserve">, w tym zobowiązania do złożenia Zamówienia, a </w:t>
      </w:r>
      <w:r w:rsidR="005D0234">
        <w:rPr>
          <w:rFonts w:ascii="Arial" w:hAnsi="Arial" w:cs="Arial"/>
        </w:rPr>
        <w:t>Zleceniobiorca</w:t>
      </w:r>
      <w:r w:rsidRPr="00D845A2">
        <w:rPr>
          <w:rFonts w:ascii="Arial" w:hAnsi="Arial" w:cs="Arial"/>
        </w:rPr>
        <w:t xml:space="preserve"> nie jest uprawniony do dochodzenia jakichkolwiek roszczeń związanych ze zlecenie</w:t>
      </w:r>
      <w:r w:rsidR="00C87C46">
        <w:rPr>
          <w:rFonts w:ascii="Arial" w:hAnsi="Arial" w:cs="Arial"/>
        </w:rPr>
        <w:t xml:space="preserve">m przez </w:t>
      </w:r>
      <w:r w:rsidR="005D0234">
        <w:rPr>
          <w:rFonts w:ascii="Arial" w:hAnsi="Arial" w:cs="Arial"/>
        </w:rPr>
        <w:t>Zleceniodawc</w:t>
      </w:r>
      <w:r w:rsidR="000D0E7F">
        <w:rPr>
          <w:rFonts w:ascii="Arial" w:hAnsi="Arial" w:cs="Arial"/>
        </w:rPr>
        <w:t>ę</w:t>
      </w:r>
      <w:r w:rsidR="00C87C46">
        <w:rPr>
          <w:rFonts w:ascii="Arial" w:hAnsi="Arial" w:cs="Arial"/>
        </w:rPr>
        <w:t xml:space="preserve"> w danym roku </w:t>
      </w:r>
      <w:r w:rsidRPr="00D845A2">
        <w:rPr>
          <w:rFonts w:ascii="Arial" w:hAnsi="Arial" w:cs="Arial"/>
        </w:rPr>
        <w:t>kalendarzowym usług o łącznej wartości mniejszej niż wysokość określonego limitu.</w:t>
      </w:r>
    </w:p>
    <w:p w14:paraId="56425208" w14:textId="77777777" w:rsidR="00F44E67" w:rsidRDefault="00F44E67" w:rsidP="00F44E67">
      <w:pPr>
        <w:pStyle w:val="Akapitzlist"/>
        <w:numPr>
          <w:ilvl w:val="0"/>
          <w:numId w:val="1"/>
        </w:numPr>
        <w:ind w:left="284" w:hanging="284"/>
        <w:jc w:val="both"/>
        <w:rPr>
          <w:rFonts w:ascii="Arial" w:hAnsi="Arial" w:cs="Arial"/>
        </w:rPr>
      </w:pPr>
      <w:r w:rsidRPr="00693F85">
        <w:rPr>
          <w:rFonts w:ascii="Arial" w:hAnsi="Arial" w:cs="Arial"/>
        </w:rPr>
        <w:t xml:space="preserve">W przypadku osiągnięcia poziomu 75% wartości </w:t>
      </w:r>
      <w:r w:rsidR="00895BFE">
        <w:rPr>
          <w:rFonts w:ascii="Arial" w:hAnsi="Arial" w:cs="Arial"/>
        </w:rPr>
        <w:t xml:space="preserve">limitu rocznego </w:t>
      </w:r>
      <w:r w:rsidRPr="00693F85">
        <w:rPr>
          <w:rFonts w:ascii="Arial" w:hAnsi="Arial" w:cs="Arial"/>
        </w:rPr>
        <w:t>w</w:t>
      </w:r>
      <w:r>
        <w:rPr>
          <w:rFonts w:ascii="Arial" w:hAnsi="Arial" w:cs="Arial"/>
        </w:rPr>
        <w:t xml:space="preserve"> trakcie trwania U</w:t>
      </w:r>
      <w:r w:rsidRPr="00693F85">
        <w:rPr>
          <w:rFonts w:ascii="Arial" w:hAnsi="Arial" w:cs="Arial"/>
        </w:rPr>
        <w:t xml:space="preserve">mowy </w:t>
      </w:r>
      <w:r w:rsidR="005D0234">
        <w:rPr>
          <w:rFonts w:ascii="Arial" w:hAnsi="Arial" w:cs="Arial"/>
        </w:rPr>
        <w:t>Zleceniobiorca</w:t>
      </w:r>
      <w:r w:rsidRPr="00693F85">
        <w:rPr>
          <w:rFonts w:ascii="Arial" w:hAnsi="Arial" w:cs="Arial"/>
        </w:rPr>
        <w:t xml:space="preserve"> jest zobowiązany do poinformowania pisemnie </w:t>
      </w:r>
      <w:r w:rsidR="005D0234">
        <w:rPr>
          <w:rFonts w:ascii="Arial" w:hAnsi="Arial" w:cs="Arial"/>
        </w:rPr>
        <w:t>Zleceniodawcy</w:t>
      </w:r>
      <w:r w:rsidRPr="00693F85">
        <w:rPr>
          <w:rFonts w:ascii="Arial" w:hAnsi="Arial" w:cs="Arial"/>
        </w:rPr>
        <w:t xml:space="preserve"> o przekroczeniu tego</w:t>
      </w:r>
      <w:r>
        <w:rPr>
          <w:rFonts w:ascii="Arial" w:hAnsi="Arial" w:cs="Arial"/>
        </w:rPr>
        <w:t xml:space="preserve"> </w:t>
      </w:r>
      <w:r w:rsidRPr="00693F85">
        <w:rPr>
          <w:rFonts w:ascii="Arial" w:hAnsi="Arial" w:cs="Arial"/>
        </w:rPr>
        <w:t>poziomu</w:t>
      </w:r>
      <w:r>
        <w:rPr>
          <w:rFonts w:ascii="Arial" w:hAnsi="Arial" w:cs="Arial"/>
        </w:rPr>
        <w:t xml:space="preserve"> </w:t>
      </w:r>
      <w:r w:rsidRPr="00693F85">
        <w:rPr>
          <w:rFonts w:ascii="Arial" w:hAnsi="Arial" w:cs="Arial"/>
        </w:rPr>
        <w:t>wartości</w:t>
      </w:r>
      <w:r>
        <w:rPr>
          <w:rFonts w:ascii="Arial" w:hAnsi="Arial" w:cs="Arial"/>
        </w:rPr>
        <w:t>.</w:t>
      </w:r>
      <w:r w:rsidRPr="00DA4ADF">
        <w:rPr>
          <w:rFonts w:ascii="Arial" w:hAnsi="Arial" w:cs="Arial"/>
        </w:rPr>
        <w:t xml:space="preserve"> </w:t>
      </w:r>
    </w:p>
    <w:p w14:paraId="4951E342" w14:textId="32FF02FF" w:rsidR="004B48F9" w:rsidRPr="00DA4ADF" w:rsidRDefault="001A53B5" w:rsidP="004B48F9">
      <w:pPr>
        <w:pStyle w:val="Akapitzlist"/>
        <w:numPr>
          <w:ilvl w:val="0"/>
          <w:numId w:val="1"/>
        </w:numPr>
        <w:ind w:left="284" w:hanging="284"/>
        <w:jc w:val="both"/>
        <w:rPr>
          <w:rFonts w:ascii="Arial" w:hAnsi="Arial" w:cs="Arial"/>
        </w:rPr>
      </w:pPr>
      <w:r>
        <w:rPr>
          <w:rFonts w:ascii="Arial" w:hAnsi="Arial" w:cs="Arial"/>
        </w:rPr>
        <w:t>Świadczenie usługi</w:t>
      </w:r>
      <w:r w:rsidR="004B48F9" w:rsidRPr="00DA4ADF">
        <w:rPr>
          <w:rFonts w:ascii="Arial" w:hAnsi="Arial" w:cs="Arial"/>
        </w:rPr>
        <w:t xml:space="preserve"> w ramach Przedmiotu Umowy realizowane będą przez </w:t>
      </w:r>
      <w:r w:rsidR="005D0234">
        <w:rPr>
          <w:rFonts w:ascii="Arial" w:hAnsi="Arial" w:cs="Arial"/>
        </w:rPr>
        <w:t>Zleceniobiorcę</w:t>
      </w:r>
      <w:r w:rsidR="004B48F9" w:rsidRPr="00DA4ADF">
        <w:rPr>
          <w:rFonts w:ascii="Arial" w:hAnsi="Arial" w:cs="Arial"/>
        </w:rPr>
        <w:t xml:space="preserve">, każdorazowo na podstawie Zamówienia składanego przez </w:t>
      </w:r>
      <w:r w:rsidR="005D0234">
        <w:rPr>
          <w:rFonts w:ascii="Arial" w:hAnsi="Arial" w:cs="Arial"/>
        </w:rPr>
        <w:t>Zleceniodawc</w:t>
      </w:r>
      <w:r w:rsidR="000D0E7F">
        <w:rPr>
          <w:rFonts w:ascii="Arial" w:hAnsi="Arial" w:cs="Arial"/>
        </w:rPr>
        <w:t>ę</w:t>
      </w:r>
      <w:r w:rsidR="00CB1215">
        <w:rPr>
          <w:rFonts w:ascii="Arial" w:hAnsi="Arial" w:cs="Arial"/>
        </w:rPr>
        <w:t xml:space="preserve"> drogą elektroniczną</w:t>
      </w:r>
      <w:r w:rsidR="004B48F9" w:rsidRPr="00DA4ADF">
        <w:rPr>
          <w:rFonts w:ascii="Arial" w:hAnsi="Arial" w:cs="Arial"/>
        </w:rPr>
        <w:t>.</w:t>
      </w:r>
    </w:p>
    <w:p w14:paraId="65883976" w14:textId="77777777" w:rsidR="00D77A0C" w:rsidRPr="00DF48FA" w:rsidRDefault="004B48F9" w:rsidP="00DF48FA">
      <w:pPr>
        <w:pStyle w:val="Akapitzlist"/>
        <w:numPr>
          <w:ilvl w:val="0"/>
          <w:numId w:val="1"/>
        </w:numPr>
        <w:ind w:left="284" w:hanging="284"/>
        <w:jc w:val="both"/>
        <w:rPr>
          <w:rFonts w:ascii="Arial" w:hAnsi="Arial" w:cs="Arial"/>
        </w:rPr>
      </w:pPr>
      <w:r w:rsidRPr="00DA4ADF">
        <w:rPr>
          <w:rFonts w:ascii="Arial" w:hAnsi="Arial" w:cs="Arial"/>
        </w:rPr>
        <w:t xml:space="preserve">Niniejsza Umowa nie stanowi wyłączności dla </w:t>
      </w:r>
      <w:r w:rsidR="005D0234">
        <w:rPr>
          <w:rFonts w:ascii="Arial" w:hAnsi="Arial" w:cs="Arial"/>
        </w:rPr>
        <w:t>Zleceniobiorcy</w:t>
      </w:r>
      <w:r w:rsidR="006E3EBE">
        <w:rPr>
          <w:rFonts w:ascii="Arial" w:hAnsi="Arial" w:cs="Arial"/>
        </w:rPr>
        <w:t xml:space="preserve"> na </w:t>
      </w:r>
      <w:r w:rsidR="001A53B5">
        <w:rPr>
          <w:rFonts w:ascii="Arial" w:hAnsi="Arial" w:cs="Arial"/>
        </w:rPr>
        <w:t>świadczenie</w:t>
      </w:r>
      <w:r w:rsidR="006E3EBE">
        <w:rPr>
          <w:rFonts w:ascii="Arial" w:hAnsi="Arial" w:cs="Arial"/>
        </w:rPr>
        <w:t xml:space="preserve"> </w:t>
      </w:r>
      <w:r w:rsidR="001A53B5">
        <w:rPr>
          <w:rFonts w:ascii="Arial" w:hAnsi="Arial" w:cs="Arial"/>
        </w:rPr>
        <w:t>usług</w:t>
      </w:r>
      <w:r w:rsidRPr="00DA4ADF">
        <w:rPr>
          <w:rFonts w:ascii="Arial" w:hAnsi="Arial" w:cs="Arial"/>
        </w:rPr>
        <w:t xml:space="preserve"> </w:t>
      </w:r>
      <w:r w:rsidR="00F218C5">
        <w:rPr>
          <w:rFonts w:ascii="Arial" w:hAnsi="Arial" w:cs="Arial"/>
        </w:rPr>
        <w:br/>
      </w:r>
      <w:r w:rsidRPr="00DA4ADF">
        <w:rPr>
          <w:rFonts w:ascii="Arial" w:hAnsi="Arial" w:cs="Arial"/>
        </w:rPr>
        <w:t xml:space="preserve">do </w:t>
      </w:r>
      <w:r w:rsidR="005D0234">
        <w:rPr>
          <w:rFonts w:ascii="Arial" w:hAnsi="Arial" w:cs="Arial"/>
        </w:rPr>
        <w:t>Zleceniodawcy</w:t>
      </w:r>
      <w:r w:rsidRPr="00DA4ADF">
        <w:rPr>
          <w:rFonts w:ascii="Arial" w:hAnsi="Arial" w:cs="Arial"/>
        </w:rPr>
        <w:t>.</w:t>
      </w:r>
    </w:p>
    <w:p w14:paraId="36113F95" w14:textId="77777777" w:rsidR="004B48F9" w:rsidRPr="00DA4ADF" w:rsidRDefault="005D0234" w:rsidP="004B48F9">
      <w:pPr>
        <w:pStyle w:val="Akapitzlist"/>
        <w:numPr>
          <w:ilvl w:val="0"/>
          <w:numId w:val="1"/>
        </w:numPr>
        <w:ind w:left="284" w:hanging="284"/>
        <w:jc w:val="both"/>
        <w:rPr>
          <w:rFonts w:ascii="Arial" w:hAnsi="Arial" w:cs="Arial"/>
        </w:rPr>
      </w:pPr>
      <w:r>
        <w:rPr>
          <w:rFonts w:ascii="Arial" w:hAnsi="Arial" w:cs="Arial"/>
        </w:rPr>
        <w:t>Zleceniobiorca</w:t>
      </w:r>
      <w:r w:rsidR="004B48F9" w:rsidRPr="00DA4ADF">
        <w:rPr>
          <w:rFonts w:ascii="Arial" w:hAnsi="Arial" w:cs="Arial"/>
        </w:rPr>
        <w:t xml:space="preserve"> zobowiązuje się realizować Umowę z uwzględnieniem zakresu oraz zasad określonych w konkretnym Zamówieniu, zasad staranności przyjętych w obrocie profesjonalnym, zgodnie ze wskazówkami </w:t>
      </w:r>
      <w:r>
        <w:rPr>
          <w:rFonts w:ascii="Arial" w:hAnsi="Arial" w:cs="Arial"/>
        </w:rPr>
        <w:t>Zleceniodawcy</w:t>
      </w:r>
      <w:r w:rsidR="004B48F9" w:rsidRPr="00DA4ADF">
        <w:rPr>
          <w:rFonts w:ascii="Arial" w:hAnsi="Arial" w:cs="Arial"/>
        </w:rPr>
        <w:t xml:space="preserve"> oraz posiadaną wiedzą</w:t>
      </w:r>
      <w:r w:rsidR="00173CC9">
        <w:rPr>
          <w:rFonts w:ascii="Arial" w:hAnsi="Arial" w:cs="Arial"/>
        </w:rPr>
        <w:t xml:space="preserve"> </w:t>
      </w:r>
      <w:r w:rsidR="004B48F9" w:rsidRPr="00DA4ADF">
        <w:rPr>
          <w:rFonts w:ascii="Arial" w:hAnsi="Arial" w:cs="Arial"/>
        </w:rPr>
        <w:t>i kwalifikacjami.</w:t>
      </w:r>
    </w:p>
    <w:p w14:paraId="075BAD35" w14:textId="0F94AB65" w:rsidR="004B48F9" w:rsidRPr="000714D8" w:rsidRDefault="004B48F9" w:rsidP="000714D8">
      <w:pPr>
        <w:pStyle w:val="Nagwek1"/>
        <w:spacing w:after="100"/>
        <w:jc w:val="center"/>
        <w:rPr>
          <w:rFonts w:ascii="Arial" w:hAnsi="Arial" w:cs="Arial"/>
          <w:b/>
          <w:color w:val="000000" w:themeColor="text1"/>
          <w:sz w:val="22"/>
          <w:szCs w:val="22"/>
        </w:rPr>
      </w:pPr>
      <w:r w:rsidRPr="000714D8">
        <w:rPr>
          <w:rFonts w:ascii="Arial" w:hAnsi="Arial" w:cs="Arial"/>
          <w:b/>
          <w:color w:val="000000" w:themeColor="text1"/>
          <w:sz w:val="22"/>
          <w:szCs w:val="22"/>
        </w:rPr>
        <w:t>ARTYKUŁ 2</w:t>
      </w:r>
      <w:r w:rsidRPr="000714D8">
        <w:rPr>
          <w:rFonts w:ascii="Arial" w:hAnsi="Arial" w:cs="Arial"/>
          <w:b/>
          <w:color w:val="000000" w:themeColor="text1"/>
          <w:sz w:val="22"/>
          <w:szCs w:val="22"/>
        </w:rPr>
        <w:br/>
        <w:t xml:space="preserve">TERMIN, REALIZACJA </w:t>
      </w:r>
      <w:r w:rsidR="005B025A">
        <w:rPr>
          <w:rFonts w:ascii="Arial" w:hAnsi="Arial" w:cs="Arial"/>
          <w:b/>
          <w:color w:val="000000" w:themeColor="text1"/>
          <w:sz w:val="22"/>
          <w:szCs w:val="22"/>
        </w:rPr>
        <w:t>USŁUG</w:t>
      </w:r>
    </w:p>
    <w:p w14:paraId="63108AB1" w14:textId="7A8DAB04" w:rsidR="004B48F9" w:rsidRPr="00B75EB3" w:rsidRDefault="004B48F9" w:rsidP="006A4CD1">
      <w:pPr>
        <w:pStyle w:val="Akapitzlist"/>
        <w:numPr>
          <w:ilvl w:val="0"/>
          <w:numId w:val="2"/>
        </w:numPr>
        <w:ind w:left="284" w:hanging="284"/>
        <w:jc w:val="both"/>
        <w:rPr>
          <w:rFonts w:ascii="Arial" w:hAnsi="Arial" w:cs="Arial"/>
        </w:rPr>
      </w:pPr>
      <w:r w:rsidRPr="00B75EB3">
        <w:rPr>
          <w:rFonts w:ascii="Arial" w:hAnsi="Arial" w:cs="Arial"/>
        </w:rPr>
        <w:t xml:space="preserve">Podstawą do realizacji </w:t>
      </w:r>
      <w:r w:rsidR="005B025A">
        <w:rPr>
          <w:rFonts w:ascii="Arial" w:hAnsi="Arial" w:cs="Arial"/>
        </w:rPr>
        <w:t>usług</w:t>
      </w:r>
      <w:r w:rsidRPr="00B75EB3">
        <w:rPr>
          <w:rFonts w:ascii="Arial" w:hAnsi="Arial" w:cs="Arial"/>
        </w:rPr>
        <w:t xml:space="preserve"> będą Zamówienia kierowane na bieżąco przez </w:t>
      </w:r>
      <w:r w:rsidR="005D0234">
        <w:rPr>
          <w:rFonts w:ascii="Arial" w:hAnsi="Arial" w:cs="Arial"/>
        </w:rPr>
        <w:t>Zleceniodawc</w:t>
      </w:r>
      <w:r w:rsidR="000D0E7F">
        <w:rPr>
          <w:rFonts w:ascii="Arial" w:hAnsi="Arial" w:cs="Arial"/>
        </w:rPr>
        <w:t>ę</w:t>
      </w:r>
      <w:r w:rsidRPr="00B75EB3">
        <w:rPr>
          <w:rFonts w:ascii="Arial" w:hAnsi="Arial" w:cs="Arial"/>
        </w:rPr>
        <w:t xml:space="preserve"> do </w:t>
      </w:r>
      <w:r w:rsidR="005D0234">
        <w:rPr>
          <w:rFonts w:ascii="Arial" w:hAnsi="Arial" w:cs="Arial"/>
        </w:rPr>
        <w:t>Zleceniobiorcy</w:t>
      </w:r>
      <w:r w:rsidRPr="00B75EB3">
        <w:rPr>
          <w:rFonts w:ascii="Arial" w:hAnsi="Arial" w:cs="Arial"/>
        </w:rPr>
        <w:t>. Zamówienia będą kierowane</w:t>
      </w:r>
      <w:r w:rsidR="009B61B1">
        <w:rPr>
          <w:rFonts w:ascii="Arial" w:hAnsi="Arial" w:cs="Arial"/>
        </w:rPr>
        <w:t xml:space="preserve"> </w:t>
      </w:r>
      <w:r w:rsidRPr="00B75EB3">
        <w:rPr>
          <w:rFonts w:ascii="Arial" w:hAnsi="Arial" w:cs="Arial"/>
        </w:rPr>
        <w:t xml:space="preserve">do </w:t>
      </w:r>
      <w:r w:rsidR="005D0234">
        <w:rPr>
          <w:rFonts w:ascii="Arial" w:hAnsi="Arial" w:cs="Arial"/>
        </w:rPr>
        <w:t>Zleceniobiorcy</w:t>
      </w:r>
      <w:r w:rsidRPr="00B75EB3">
        <w:rPr>
          <w:rFonts w:ascii="Arial" w:hAnsi="Arial" w:cs="Arial"/>
        </w:rPr>
        <w:t xml:space="preserve"> w formie elektronicznej na adres</w:t>
      </w:r>
      <w:r w:rsidR="00917594">
        <w:rPr>
          <w:rFonts w:ascii="Arial" w:hAnsi="Arial" w:cs="Arial"/>
        </w:rPr>
        <w:t xml:space="preserve"> mailowy</w:t>
      </w:r>
      <w:r w:rsidR="006A4CD1">
        <w:rPr>
          <w:rFonts w:ascii="Arial" w:hAnsi="Arial" w:cs="Arial"/>
        </w:rPr>
        <w:t xml:space="preserve">: </w:t>
      </w:r>
      <w:r w:rsidR="00441B15">
        <w:rPr>
          <w:rFonts w:ascii="Arial" w:hAnsi="Arial" w:cs="Arial"/>
          <w:highlight w:val="yellow"/>
        </w:rPr>
        <w:t>…</w:t>
      </w:r>
    </w:p>
    <w:p w14:paraId="0CA58A3C" w14:textId="77777777" w:rsidR="004B48F9" w:rsidRPr="00DA4ADF" w:rsidRDefault="005D0234" w:rsidP="007354C7">
      <w:pPr>
        <w:pStyle w:val="Akapitzlist"/>
        <w:numPr>
          <w:ilvl w:val="0"/>
          <w:numId w:val="2"/>
        </w:numPr>
        <w:ind w:left="284" w:hanging="284"/>
        <w:jc w:val="both"/>
        <w:rPr>
          <w:rFonts w:ascii="Arial" w:hAnsi="Arial" w:cs="Arial"/>
        </w:rPr>
      </w:pPr>
      <w:r>
        <w:rPr>
          <w:rFonts w:ascii="Arial" w:hAnsi="Arial" w:cs="Arial"/>
        </w:rPr>
        <w:t>Zleceniobiorca</w:t>
      </w:r>
      <w:r w:rsidR="004B48F9" w:rsidRPr="00DA4ADF">
        <w:rPr>
          <w:rFonts w:ascii="Arial" w:hAnsi="Arial" w:cs="Arial"/>
        </w:rPr>
        <w:t xml:space="preserve"> każdorazowo będzie potwierdzał przyjęcie Zamówienia do realizacji za pomocą </w:t>
      </w:r>
      <w:r w:rsidR="009423A8">
        <w:rPr>
          <w:rFonts w:ascii="Arial" w:hAnsi="Arial" w:cs="Arial"/>
        </w:rPr>
        <w:t>poczty elektronicznej na adres</w:t>
      </w:r>
      <w:r w:rsidR="007354C7">
        <w:rPr>
          <w:rFonts w:ascii="Arial" w:hAnsi="Arial" w:cs="Arial"/>
        </w:rPr>
        <w:t>y</w:t>
      </w:r>
      <w:r w:rsidR="009423A8">
        <w:rPr>
          <w:rFonts w:ascii="Arial" w:hAnsi="Arial" w:cs="Arial"/>
        </w:rPr>
        <w:t xml:space="preserve"> e</w:t>
      </w:r>
      <w:r w:rsidR="009423A8" w:rsidRPr="00296BDF">
        <w:rPr>
          <w:rFonts w:ascii="Arial" w:hAnsi="Arial" w:cs="Arial"/>
        </w:rPr>
        <w:t xml:space="preserve">-mail: </w:t>
      </w:r>
      <w:r w:rsidR="00441B15">
        <w:rPr>
          <w:rFonts w:ascii="Arial" w:hAnsi="Arial" w:cs="Arial"/>
          <w:highlight w:val="yellow"/>
        </w:rPr>
        <w:t>…</w:t>
      </w:r>
      <w:r w:rsidR="00315984" w:rsidRPr="006116AD">
        <w:t xml:space="preserve"> </w:t>
      </w:r>
      <w:r w:rsidR="007354C7" w:rsidRPr="006116AD">
        <w:rPr>
          <w:rFonts w:ascii="Arial" w:hAnsi="Arial" w:cs="Arial"/>
        </w:rPr>
        <w:t xml:space="preserve">i </w:t>
      </w:r>
      <w:r w:rsidR="00441B15" w:rsidRPr="00441B15">
        <w:rPr>
          <w:rFonts w:ascii="Arial" w:hAnsi="Arial" w:cs="Arial"/>
          <w:highlight w:val="yellow"/>
        </w:rPr>
        <w:t>…</w:t>
      </w:r>
      <w:r w:rsidR="00A04071" w:rsidRPr="00296BDF">
        <w:rPr>
          <w:rStyle w:val="Hipercze"/>
          <w:rFonts w:ascii="Arial" w:hAnsi="Arial" w:cs="Arial"/>
          <w:u w:val="none"/>
        </w:rPr>
        <w:t xml:space="preserve"> </w:t>
      </w:r>
      <w:r w:rsidR="007C7A5E">
        <w:rPr>
          <w:rFonts w:ascii="Arial" w:hAnsi="Arial" w:cs="Arial"/>
        </w:rPr>
        <w:t>najpóźniej w dniu otrzymania Z</w:t>
      </w:r>
      <w:r w:rsidR="009423A8">
        <w:rPr>
          <w:rFonts w:ascii="Arial" w:hAnsi="Arial" w:cs="Arial"/>
        </w:rPr>
        <w:t xml:space="preserve">amówienia </w:t>
      </w:r>
      <w:r w:rsidR="00CC3793">
        <w:rPr>
          <w:rFonts w:ascii="Arial" w:hAnsi="Arial" w:cs="Arial"/>
        </w:rPr>
        <w:br/>
      </w:r>
      <w:r w:rsidR="009423A8">
        <w:rPr>
          <w:rFonts w:ascii="Arial" w:hAnsi="Arial" w:cs="Arial"/>
        </w:rPr>
        <w:t>do realizacji</w:t>
      </w:r>
      <w:r w:rsidR="004B48F9" w:rsidRPr="00DA4ADF">
        <w:rPr>
          <w:rFonts w:ascii="Arial" w:hAnsi="Arial" w:cs="Arial"/>
        </w:rPr>
        <w:t>.</w:t>
      </w:r>
      <w:r w:rsidR="00365E01">
        <w:rPr>
          <w:rFonts w:ascii="Arial" w:hAnsi="Arial" w:cs="Arial"/>
        </w:rPr>
        <w:t xml:space="preserve"> </w:t>
      </w:r>
    </w:p>
    <w:p w14:paraId="45B4E2C8" w14:textId="4E03BCA0" w:rsidR="004B48F9" w:rsidRPr="00CA4327" w:rsidRDefault="005D0234" w:rsidP="00365E01">
      <w:pPr>
        <w:pStyle w:val="Akapitzlist"/>
        <w:numPr>
          <w:ilvl w:val="0"/>
          <w:numId w:val="2"/>
        </w:numPr>
        <w:ind w:left="284" w:hanging="284"/>
        <w:jc w:val="both"/>
        <w:rPr>
          <w:rFonts w:ascii="Arial" w:hAnsi="Arial" w:cs="Arial"/>
        </w:rPr>
      </w:pPr>
      <w:r>
        <w:rPr>
          <w:rFonts w:ascii="Arial" w:hAnsi="Arial" w:cs="Arial"/>
        </w:rPr>
        <w:t>Zleceniobiorca</w:t>
      </w:r>
      <w:r w:rsidR="00697BCC" w:rsidRPr="00CA4327">
        <w:rPr>
          <w:rFonts w:ascii="Arial" w:hAnsi="Arial" w:cs="Arial"/>
        </w:rPr>
        <w:t xml:space="preserve"> </w:t>
      </w:r>
      <w:r w:rsidR="004B48F9" w:rsidRPr="00CA4327">
        <w:rPr>
          <w:rFonts w:ascii="Arial" w:hAnsi="Arial" w:cs="Arial"/>
        </w:rPr>
        <w:t xml:space="preserve">zobowiązuje się </w:t>
      </w:r>
      <w:r w:rsidR="00730DFC" w:rsidRPr="00CA4327">
        <w:rPr>
          <w:rFonts w:ascii="Arial" w:hAnsi="Arial" w:cs="Arial"/>
        </w:rPr>
        <w:t>z</w:t>
      </w:r>
      <w:r w:rsidR="00B5050C">
        <w:rPr>
          <w:rFonts w:ascii="Arial" w:hAnsi="Arial" w:cs="Arial"/>
        </w:rPr>
        <w:t>realizować Zamówienie</w:t>
      </w:r>
      <w:r w:rsidR="004B48F9" w:rsidRPr="00CA4327">
        <w:rPr>
          <w:rFonts w:ascii="Arial" w:hAnsi="Arial" w:cs="Arial"/>
        </w:rPr>
        <w:t xml:space="preserve"> przesłane przez </w:t>
      </w:r>
      <w:r>
        <w:rPr>
          <w:rFonts w:ascii="Arial" w:hAnsi="Arial" w:cs="Arial"/>
        </w:rPr>
        <w:t>Zleceniodawc</w:t>
      </w:r>
      <w:r w:rsidR="005B025A">
        <w:rPr>
          <w:rFonts w:ascii="Arial" w:hAnsi="Arial" w:cs="Arial"/>
        </w:rPr>
        <w:t>ę</w:t>
      </w:r>
      <w:r w:rsidR="004B48F9" w:rsidRPr="00CA4327">
        <w:rPr>
          <w:rFonts w:ascii="Arial" w:hAnsi="Arial" w:cs="Arial"/>
        </w:rPr>
        <w:br/>
      </w:r>
      <w:r w:rsidR="0064765A">
        <w:rPr>
          <w:rFonts w:ascii="Arial" w:hAnsi="Arial" w:cs="Arial"/>
        </w:rPr>
        <w:t>w terminie</w:t>
      </w:r>
      <w:r w:rsidR="0064765A" w:rsidRPr="0064765A">
        <w:rPr>
          <w:rFonts w:ascii="Arial" w:hAnsi="Arial" w:cs="Arial"/>
        </w:rPr>
        <w:t xml:space="preserve"> wskazanym </w:t>
      </w:r>
      <w:r w:rsidR="0064765A" w:rsidRPr="00E83F00">
        <w:rPr>
          <w:rFonts w:ascii="Arial" w:hAnsi="Arial" w:cs="Arial"/>
        </w:rPr>
        <w:t xml:space="preserve">w </w:t>
      </w:r>
      <w:r w:rsidR="00895BFE">
        <w:rPr>
          <w:rFonts w:ascii="Arial" w:hAnsi="Arial" w:cs="Arial"/>
        </w:rPr>
        <w:t xml:space="preserve">Zamówieniu </w:t>
      </w:r>
      <w:r w:rsidR="004B48F9" w:rsidRPr="00CA4327">
        <w:rPr>
          <w:rFonts w:ascii="Arial" w:hAnsi="Arial" w:cs="Arial"/>
        </w:rPr>
        <w:t>licząc od daty otrzymania Zamówienia.</w:t>
      </w:r>
      <w:r w:rsidR="00365E01">
        <w:rPr>
          <w:rFonts w:ascii="Arial" w:hAnsi="Arial" w:cs="Arial"/>
        </w:rPr>
        <w:t xml:space="preserve"> </w:t>
      </w:r>
      <w:r w:rsidR="00365E01" w:rsidRPr="00365E01">
        <w:rPr>
          <w:rFonts w:ascii="Arial" w:hAnsi="Arial" w:cs="Arial"/>
        </w:rPr>
        <w:t xml:space="preserve">W sytuacji, gdy </w:t>
      </w:r>
      <w:r>
        <w:rPr>
          <w:rFonts w:ascii="Arial" w:hAnsi="Arial" w:cs="Arial"/>
        </w:rPr>
        <w:t>Zleceniobiorca</w:t>
      </w:r>
      <w:r w:rsidR="00365E01" w:rsidRPr="00365E01">
        <w:rPr>
          <w:rFonts w:ascii="Arial" w:hAnsi="Arial" w:cs="Arial"/>
        </w:rPr>
        <w:t xml:space="preserve"> nie będzie mógł spełnić wymaganego terminu</w:t>
      </w:r>
      <w:r w:rsidR="005B025A">
        <w:rPr>
          <w:rFonts w:ascii="Arial" w:hAnsi="Arial" w:cs="Arial"/>
        </w:rPr>
        <w:t xml:space="preserve"> rozpoczęcia realizacji usługi</w:t>
      </w:r>
      <w:r w:rsidR="00365E01" w:rsidRPr="00365E01">
        <w:rPr>
          <w:rFonts w:ascii="Arial" w:hAnsi="Arial" w:cs="Arial"/>
        </w:rPr>
        <w:t xml:space="preserve">, powiadomi </w:t>
      </w:r>
      <w:r w:rsidR="005B025A">
        <w:rPr>
          <w:rFonts w:ascii="Arial" w:hAnsi="Arial" w:cs="Arial"/>
        </w:rPr>
        <w:t>Zleceniodawcę</w:t>
      </w:r>
      <w:r w:rsidR="005B025A" w:rsidRPr="00365E01">
        <w:rPr>
          <w:rFonts w:ascii="Arial" w:hAnsi="Arial" w:cs="Arial"/>
        </w:rPr>
        <w:t xml:space="preserve"> </w:t>
      </w:r>
      <w:r w:rsidR="00365E01" w:rsidRPr="00365E01">
        <w:rPr>
          <w:rFonts w:ascii="Arial" w:hAnsi="Arial" w:cs="Arial"/>
        </w:rPr>
        <w:t xml:space="preserve">i za jego zgodą termin </w:t>
      </w:r>
      <w:r w:rsidR="005B025A">
        <w:rPr>
          <w:rFonts w:ascii="Arial" w:hAnsi="Arial" w:cs="Arial"/>
        </w:rPr>
        <w:t xml:space="preserve">rozpoczęcia realizacji usługi może zostać </w:t>
      </w:r>
      <w:r w:rsidR="000D0E7F">
        <w:rPr>
          <w:rFonts w:ascii="Arial" w:hAnsi="Arial" w:cs="Arial"/>
        </w:rPr>
        <w:t>przesunięty</w:t>
      </w:r>
      <w:r w:rsidR="00B6268F">
        <w:rPr>
          <w:rFonts w:ascii="Arial" w:hAnsi="Arial" w:cs="Arial"/>
        </w:rPr>
        <w:t>.</w:t>
      </w:r>
    </w:p>
    <w:p w14:paraId="476CFB55" w14:textId="4F2C973C" w:rsidR="004B48F9" w:rsidRDefault="004B48F9" w:rsidP="004B48F9">
      <w:pPr>
        <w:pStyle w:val="Akapitzlist"/>
        <w:numPr>
          <w:ilvl w:val="0"/>
          <w:numId w:val="2"/>
        </w:numPr>
        <w:ind w:left="284" w:hanging="284"/>
        <w:jc w:val="both"/>
        <w:rPr>
          <w:rFonts w:ascii="Arial" w:hAnsi="Arial" w:cs="Arial"/>
        </w:rPr>
      </w:pPr>
      <w:r w:rsidRPr="00DA4ADF">
        <w:rPr>
          <w:rFonts w:ascii="Arial" w:hAnsi="Arial" w:cs="Arial"/>
        </w:rPr>
        <w:lastRenderedPageBreak/>
        <w:t>Za datę</w:t>
      </w:r>
      <w:r w:rsidR="00BC409F">
        <w:rPr>
          <w:rFonts w:ascii="Arial" w:hAnsi="Arial" w:cs="Arial"/>
        </w:rPr>
        <w:t xml:space="preserve"> rozpoczęcia realizacji </w:t>
      </w:r>
      <w:r w:rsidR="005B025A">
        <w:rPr>
          <w:rFonts w:ascii="Arial" w:hAnsi="Arial" w:cs="Arial"/>
        </w:rPr>
        <w:t>usługi</w:t>
      </w:r>
      <w:r w:rsidRPr="00DA4ADF">
        <w:rPr>
          <w:rFonts w:ascii="Arial" w:hAnsi="Arial" w:cs="Arial"/>
        </w:rPr>
        <w:t xml:space="preserve"> przyjmuje się datę przyjęcia Zamówienia przez </w:t>
      </w:r>
      <w:r w:rsidR="005D0234">
        <w:rPr>
          <w:rFonts w:ascii="Arial" w:hAnsi="Arial" w:cs="Arial"/>
        </w:rPr>
        <w:t>Zleceniobiorcę</w:t>
      </w:r>
      <w:r w:rsidRPr="00DA4ADF">
        <w:rPr>
          <w:rFonts w:ascii="Arial" w:hAnsi="Arial" w:cs="Arial"/>
        </w:rPr>
        <w:t>. Za dzień roboczy Strony uznają dzień od poniedziałku do piątku</w:t>
      </w:r>
      <w:r w:rsidR="00213359">
        <w:rPr>
          <w:rFonts w:ascii="Arial" w:hAnsi="Arial" w:cs="Arial"/>
        </w:rPr>
        <w:t xml:space="preserve"> </w:t>
      </w:r>
      <w:r w:rsidRPr="00DA4ADF">
        <w:rPr>
          <w:rFonts w:ascii="Arial" w:hAnsi="Arial" w:cs="Arial"/>
        </w:rPr>
        <w:t>z wyłączeniem dni ustawowo wolnych od pracy.</w:t>
      </w:r>
    </w:p>
    <w:p w14:paraId="42D212B6" w14:textId="5EF411F3" w:rsidR="00A30985" w:rsidRPr="00DA4ADF" w:rsidRDefault="00A30985" w:rsidP="00A30985">
      <w:pPr>
        <w:pStyle w:val="Akapitzlist"/>
        <w:numPr>
          <w:ilvl w:val="0"/>
          <w:numId w:val="2"/>
        </w:numPr>
        <w:ind w:left="284" w:hanging="284"/>
        <w:jc w:val="both"/>
        <w:rPr>
          <w:rFonts w:ascii="Arial" w:hAnsi="Arial" w:cs="Arial"/>
        </w:rPr>
      </w:pPr>
      <w:r w:rsidRPr="00DA4ADF">
        <w:rPr>
          <w:rFonts w:ascii="Arial" w:hAnsi="Arial" w:cs="Arial"/>
        </w:rPr>
        <w:t xml:space="preserve">Każde Zamówienie </w:t>
      </w:r>
      <w:r>
        <w:rPr>
          <w:rFonts w:ascii="Arial" w:hAnsi="Arial" w:cs="Arial"/>
        </w:rPr>
        <w:t xml:space="preserve">będzie określać zakres usług oraz termin realizacji. </w:t>
      </w:r>
    </w:p>
    <w:p w14:paraId="47D88440" w14:textId="494BC6D9" w:rsidR="00A30985" w:rsidRPr="00AD1459" w:rsidRDefault="00A30985" w:rsidP="00A30985">
      <w:pPr>
        <w:pStyle w:val="Akapitzlist"/>
        <w:numPr>
          <w:ilvl w:val="0"/>
          <w:numId w:val="2"/>
        </w:numPr>
        <w:ind w:left="284"/>
        <w:jc w:val="both"/>
        <w:rPr>
          <w:rFonts w:ascii="Arial" w:hAnsi="Arial" w:cs="Arial"/>
        </w:rPr>
      </w:pPr>
      <w:r>
        <w:rPr>
          <w:rFonts w:ascii="Arial" w:hAnsi="Arial" w:cs="Arial"/>
        </w:rPr>
        <w:t>Wykonanie prac w ramach P</w:t>
      </w:r>
      <w:r w:rsidRPr="00B939DA">
        <w:rPr>
          <w:rFonts w:ascii="Arial" w:hAnsi="Arial" w:cs="Arial"/>
        </w:rPr>
        <w:t xml:space="preserve">rzedmiotu Umowy wskazanych w </w:t>
      </w:r>
      <w:r>
        <w:rPr>
          <w:rFonts w:ascii="Arial" w:hAnsi="Arial" w:cs="Arial"/>
        </w:rPr>
        <w:t>każdorazowym Zamówieniu</w:t>
      </w:r>
      <w:r w:rsidRPr="00B939DA">
        <w:rPr>
          <w:rFonts w:ascii="Arial" w:hAnsi="Arial" w:cs="Arial"/>
        </w:rPr>
        <w:t xml:space="preserve"> będzie </w:t>
      </w:r>
      <w:r>
        <w:rPr>
          <w:rFonts w:ascii="Arial" w:hAnsi="Arial" w:cs="Arial"/>
        </w:rPr>
        <w:t>potwierdzone P</w:t>
      </w:r>
      <w:r w:rsidRPr="00B939DA">
        <w:rPr>
          <w:rFonts w:ascii="Arial" w:hAnsi="Arial" w:cs="Arial"/>
        </w:rPr>
        <w:t>rotokołem odbioru podpisanym przez przedstawicieli Stron, stanowiącym podstawę do wystawienia faktury</w:t>
      </w:r>
      <w:r>
        <w:rPr>
          <w:rFonts w:ascii="Arial" w:hAnsi="Arial" w:cs="Arial"/>
        </w:rPr>
        <w:t xml:space="preserve"> VAT przez Zleceniobiorcę obejmującej wynagrodzenie za realizację Zamówienia</w:t>
      </w:r>
      <w:r w:rsidRPr="00B939DA">
        <w:rPr>
          <w:rFonts w:ascii="Arial" w:hAnsi="Arial" w:cs="Arial"/>
        </w:rPr>
        <w:t>.</w:t>
      </w:r>
      <w:r>
        <w:rPr>
          <w:rFonts w:ascii="Arial" w:hAnsi="Arial" w:cs="Arial"/>
        </w:rPr>
        <w:t xml:space="preserve"> Wzór P</w:t>
      </w:r>
      <w:r w:rsidRPr="00B939DA">
        <w:rPr>
          <w:rFonts w:ascii="Arial" w:hAnsi="Arial" w:cs="Arial"/>
        </w:rPr>
        <w:t xml:space="preserve">rotokołu odbioru </w:t>
      </w:r>
      <w:r w:rsidRPr="008230FC">
        <w:rPr>
          <w:rFonts w:ascii="Arial" w:hAnsi="Arial" w:cs="Arial"/>
        </w:rPr>
        <w:t xml:space="preserve">stanowi </w:t>
      </w:r>
      <w:r w:rsidRPr="00264AA8">
        <w:rPr>
          <w:rFonts w:ascii="Arial" w:hAnsi="Arial" w:cs="Arial"/>
          <w:b/>
        </w:rPr>
        <w:t xml:space="preserve">Załącznik nr </w:t>
      </w:r>
      <w:r>
        <w:rPr>
          <w:rFonts w:ascii="Arial" w:hAnsi="Arial" w:cs="Arial"/>
          <w:b/>
        </w:rPr>
        <w:t xml:space="preserve">2 </w:t>
      </w:r>
      <w:r w:rsidRPr="00B939DA">
        <w:rPr>
          <w:rFonts w:ascii="Arial" w:hAnsi="Arial" w:cs="Arial"/>
        </w:rPr>
        <w:t xml:space="preserve">do Umowy. Za dzień wykonania </w:t>
      </w:r>
      <w:r>
        <w:rPr>
          <w:rFonts w:ascii="Arial" w:hAnsi="Arial" w:cs="Arial"/>
        </w:rPr>
        <w:t>usług,</w:t>
      </w:r>
      <w:r w:rsidRPr="00B939DA">
        <w:rPr>
          <w:rFonts w:ascii="Arial" w:hAnsi="Arial" w:cs="Arial"/>
        </w:rPr>
        <w:t xml:space="preserve"> Strony przyjmują dzień podpisan</w:t>
      </w:r>
      <w:r>
        <w:rPr>
          <w:rFonts w:ascii="Arial" w:hAnsi="Arial" w:cs="Arial"/>
        </w:rPr>
        <w:t>ia przez przedstawicieli Stron P</w:t>
      </w:r>
      <w:r w:rsidRPr="00B939DA">
        <w:rPr>
          <w:rFonts w:ascii="Arial" w:hAnsi="Arial" w:cs="Arial"/>
        </w:rPr>
        <w:t>rotokołu od</w:t>
      </w:r>
      <w:r>
        <w:rPr>
          <w:rFonts w:ascii="Arial" w:hAnsi="Arial" w:cs="Arial"/>
        </w:rPr>
        <w:t xml:space="preserve">bioru, potwierdzającego wykonanie </w:t>
      </w:r>
      <w:r w:rsidRPr="00AD1459">
        <w:rPr>
          <w:rFonts w:ascii="Arial" w:hAnsi="Arial" w:cs="Arial"/>
        </w:rPr>
        <w:t xml:space="preserve">przez </w:t>
      </w:r>
      <w:r>
        <w:rPr>
          <w:rFonts w:ascii="Arial" w:hAnsi="Arial" w:cs="Arial"/>
        </w:rPr>
        <w:t>usług</w:t>
      </w:r>
      <w:r w:rsidRPr="00AD1459">
        <w:rPr>
          <w:rFonts w:ascii="Arial" w:hAnsi="Arial" w:cs="Arial"/>
        </w:rPr>
        <w:t xml:space="preserve"> bez uwag.</w:t>
      </w:r>
    </w:p>
    <w:p w14:paraId="3C030957" w14:textId="77777777" w:rsidR="00A30985" w:rsidRPr="00DA4ADF" w:rsidRDefault="00A30985" w:rsidP="00E91BF1">
      <w:pPr>
        <w:pStyle w:val="Akapitzlist"/>
        <w:ind w:left="284"/>
        <w:jc w:val="both"/>
        <w:rPr>
          <w:rFonts w:ascii="Arial" w:hAnsi="Arial" w:cs="Arial"/>
        </w:rPr>
      </w:pPr>
    </w:p>
    <w:p w14:paraId="1B2F0E72" w14:textId="58AE9A6A" w:rsidR="004B48F9" w:rsidRPr="00DA4ADF" w:rsidRDefault="004B48F9" w:rsidP="00E91BF1">
      <w:pPr>
        <w:pStyle w:val="Akapitzlist"/>
        <w:ind w:left="284"/>
        <w:jc w:val="both"/>
        <w:rPr>
          <w:rFonts w:ascii="Arial" w:hAnsi="Arial" w:cs="Arial"/>
        </w:rPr>
      </w:pPr>
    </w:p>
    <w:p w14:paraId="321A4423" w14:textId="77777777" w:rsidR="004B48F9" w:rsidRPr="000714D8" w:rsidRDefault="004B48F9" w:rsidP="000714D8">
      <w:pPr>
        <w:pStyle w:val="Nagwek1"/>
        <w:spacing w:after="100"/>
        <w:jc w:val="center"/>
        <w:rPr>
          <w:rFonts w:ascii="Arial" w:hAnsi="Arial" w:cs="Arial"/>
          <w:b/>
          <w:color w:val="000000" w:themeColor="text1"/>
          <w:sz w:val="22"/>
          <w:szCs w:val="22"/>
        </w:rPr>
      </w:pPr>
      <w:r w:rsidRPr="000714D8">
        <w:rPr>
          <w:rFonts w:ascii="Arial" w:hAnsi="Arial" w:cs="Arial"/>
          <w:b/>
          <w:color w:val="000000" w:themeColor="text1"/>
          <w:sz w:val="22"/>
          <w:szCs w:val="22"/>
        </w:rPr>
        <w:t xml:space="preserve">ARTYKUŁ 3 </w:t>
      </w:r>
      <w:r w:rsidRPr="000714D8">
        <w:rPr>
          <w:rFonts w:ascii="Arial" w:hAnsi="Arial" w:cs="Arial"/>
          <w:b/>
          <w:color w:val="000000" w:themeColor="text1"/>
          <w:sz w:val="22"/>
          <w:szCs w:val="22"/>
        </w:rPr>
        <w:br/>
        <w:t>CENY</w:t>
      </w:r>
    </w:p>
    <w:p w14:paraId="343D70E6" w14:textId="1707DA83" w:rsidR="004B48F9" w:rsidRPr="000D0E7F" w:rsidRDefault="008C3CDA" w:rsidP="000D0E7F">
      <w:pPr>
        <w:pStyle w:val="Akapitzlist"/>
        <w:numPr>
          <w:ilvl w:val="0"/>
          <w:numId w:val="4"/>
        </w:numPr>
        <w:ind w:left="284" w:hanging="284"/>
        <w:jc w:val="both"/>
        <w:rPr>
          <w:rFonts w:ascii="Arial" w:hAnsi="Arial" w:cs="Arial"/>
        </w:rPr>
      </w:pPr>
      <w:r>
        <w:rPr>
          <w:rFonts w:ascii="Arial" w:hAnsi="Arial" w:cs="Arial"/>
        </w:rPr>
        <w:t>Cen</w:t>
      </w:r>
      <w:r w:rsidR="0004357B">
        <w:rPr>
          <w:rFonts w:ascii="Arial" w:hAnsi="Arial" w:cs="Arial"/>
        </w:rPr>
        <w:t>y</w:t>
      </w:r>
      <w:r>
        <w:rPr>
          <w:rFonts w:ascii="Arial" w:hAnsi="Arial" w:cs="Arial"/>
        </w:rPr>
        <w:t xml:space="preserve"> jednostk</w:t>
      </w:r>
      <w:r w:rsidR="0004357B">
        <w:rPr>
          <w:rFonts w:ascii="Arial" w:hAnsi="Arial" w:cs="Arial"/>
        </w:rPr>
        <w:t>owe</w:t>
      </w:r>
      <w:r w:rsidR="00D900E8">
        <w:rPr>
          <w:rFonts w:ascii="Arial" w:hAnsi="Arial" w:cs="Arial"/>
        </w:rPr>
        <w:t xml:space="preserve"> </w:t>
      </w:r>
      <w:r w:rsidR="00A30985">
        <w:rPr>
          <w:rFonts w:ascii="Arial" w:hAnsi="Arial" w:cs="Arial"/>
        </w:rPr>
        <w:t>usług</w:t>
      </w:r>
      <w:r w:rsidR="00A30985" w:rsidRPr="00DA4ADF">
        <w:rPr>
          <w:rFonts w:ascii="Arial" w:hAnsi="Arial" w:cs="Arial"/>
        </w:rPr>
        <w:t xml:space="preserve"> </w:t>
      </w:r>
      <w:r w:rsidR="004B48F9" w:rsidRPr="00DA4ADF">
        <w:rPr>
          <w:rFonts w:ascii="Arial" w:hAnsi="Arial" w:cs="Arial"/>
        </w:rPr>
        <w:t>został</w:t>
      </w:r>
      <w:r w:rsidR="0004357B">
        <w:rPr>
          <w:rFonts w:ascii="Arial" w:hAnsi="Arial" w:cs="Arial"/>
        </w:rPr>
        <w:t>y</w:t>
      </w:r>
      <w:r w:rsidR="000F6F3A">
        <w:rPr>
          <w:rFonts w:ascii="Arial" w:hAnsi="Arial" w:cs="Arial"/>
        </w:rPr>
        <w:t xml:space="preserve"> określone</w:t>
      </w:r>
      <w:r w:rsidR="004B48F9" w:rsidRPr="00DA4ADF">
        <w:rPr>
          <w:rFonts w:ascii="Arial" w:hAnsi="Arial" w:cs="Arial"/>
        </w:rPr>
        <w:t xml:space="preserve"> w </w:t>
      </w:r>
      <w:r w:rsidR="004B48F9" w:rsidRPr="00E83F00">
        <w:rPr>
          <w:rFonts w:ascii="Arial" w:hAnsi="Arial" w:cs="Arial"/>
          <w:b/>
        </w:rPr>
        <w:t>Załączniku nr 1</w:t>
      </w:r>
      <w:r w:rsidR="0004357B">
        <w:rPr>
          <w:rFonts w:ascii="Arial" w:hAnsi="Arial" w:cs="Arial"/>
          <w:b/>
        </w:rPr>
        <w:t xml:space="preserve"> </w:t>
      </w:r>
      <w:r w:rsidR="0004357B" w:rsidRPr="0004357B">
        <w:rPr>
          <w:rFonts w:ascii="Arial" w:hAnsi="Arial" w:cs="Arial"/>
          <w:bCs/>
        </w:rPr>
        <w:t>do Umowy</w:t>
      </w:r>
      <w:r w:rsidR="00A30985">
        <w:rPr>
          <w:rFonts w:ascii="Arial" w:hAnsi="Arial" w:cs="Arial"/>
          <w:bCs/>
        </w:rPr>
        <w:t>.</w:t>
      </w:r>
    </w:p>
    <w:p w14:paraId="34210118" w14:textId="32D9082E" w:rsidR="004B48F9" w:rsidRPr="00DA4ADF" w:rsidRDefault="00556688" w:rsidP="003031BD">
      <w:pPr>
        <w:pStyle w:val="Akapitzlist"/>
        <w:numPr>
          <w:ilvl w:val="0"/>
          <w:numId w:val="4"/>
        </w:numPr>
        <w:ind w:left="284" w:hanging="284"/>
        <w:jc w:val="both"/>
        <w:rPr>
          <w:rFonts w:ascii="Arial" w:hAnsi="Arial" w:cs="Arial"/>
        </w:rPr>
      </w:pPr>
      <w:r>
        <w:rPr>
          <w:rFonts w:ascii="Arial" w:hAnsi="Arial" w:cs="Arial"/>
        </w:rPr>
        <w:t>C</w:t>
      </w:r>
      <w:r w:rsidR="004B48F9" w:rsidRPr="00DA4ADF">
        <w:rPr>
          <w:rFonts w:ascii="Arial" w:hAnsi="Arial" w:cs="Arial"/>
        </w:rPr>
        <w:t>en</w:t>
      </w:r>
      <w:r>
        <w:rPr>
          <w:rFonts w:ascii="Arial" w:hAnsi="Arial" w:cs="Arial"/>
        </w:rPr>
        <w:t>y</w:t>
      </w:r>
      <w:r w:rsidR="004B48F9" w:rsidRPr="00DA4ADF">
        <w:rPr>
          <w:rFonts w:ascii="Arial" w:hAnsi="Arial" w:cs="Arial"/>
        </w:rPr>
        <w:t xml:space="preserve"> </w:t>
      </w:r>
      <w:r w:rsidR="000F6F3A">
        <w:rPr>
          <w:rFonts w:ascii="Arial" w:hAnsi="Arial" w:cs="Arial"/>
        </w:rPr>
        <w:t>określone</w:t>
      </w:r>
      <w:r w:rsidRPr="00DA4ADF">
        <w:rPr>
          <w:rFonts w:ascii="Arial" w:hAnsi="Arial" w:cs="Arial"/>
        </w:rPr>
        <w:t xml:space="preserve"> w </w:t>
      </w:r>
      <w:r w:rsidRPr="00E83F00">
        <w:rPr>
          <w:rFonts w:ascii="Arial" w:hAnsi="Arial" w:cs="Arial"/>
          <w:b/>
        </w:rPr>
        <w:t>Załączniku nr 1</w:t>
      </w:r>
      <w:r>
        <w:rPr>
          <w:rFonts w:ascii="Arial" w:hAnsi="Arial" w:cs="Arial"/>
          <w:b/>
        </w:rPr>
        <w:t xml:space="preserve"> </w:t>
      </w:r>
      <w:r w:rsidRPr="0004357B">
        <w:rPr>
          <w:rFonts w:ascii="Arial" w:hAnsi="Arial" w:cs="Arial"/>
          <w:bCs/>
        </w:rPr>
        <w:t>do Umowy</w:t>
      </w:r>
      <w:r w:rsidRPr="00DA4ADF">
        <w:rPr>
          <w:rFonts w:ascii="Arial" w:hAnsi="Arial" w:cs="Arial"/>
        </w:rPr>
        <w:t xml:space="preserve"> </w:t>
      </w:r>
      <w:r>
        <w:rPr>
          <w:rFonts w:ascii="Arial" w:hAnsi="Arial" w:cs="Arial"/>
        </w:rPr>
        <w:t>są</w:t>
      </w:r>
      <w:r w:rsidR="004B48F9" w:rsidRPr="00DA4ADF">
        <w:rPr>
          <w:rFonts w:ascii="Arial" w:hAnsi="Arial" w:cs="Arial"/>
        </w:rPr>
        <w:t xml:space="preserve"> cen</w:t>
      </w:r>
      <w:r>
        <w:rPr>
          <w:rFonts w:ascii="Arial" w:hAnsi="Arial" w:cs="Arial"/>
        </w:rPr>
        <w:t>ami</w:t>
      </w:r>
      <w:r w:rsidR="004B48F9" w:rsidRPr="00DA4ADF">
        <w:rPr>
          <w:rFonts w:ascii="Arial" w:hAnsi="Arial" w:cs="Arial"/>
        </w:rPr>
        <w:t xml:space="preserve"> netto i został</w:t>
      </w:r>
      <w:r>
        <w:rPr>
          <w:rFonts w:ascii="Arial" w:hAnsi="Arial" w:cs="Arial"/>
        </w:rPr>
        <w:t>y</w:t>
      </w:r>
      <w:r w:rsidR="004B48F9" w:rsidRPr="00DA4ADF">
        <w:rPr>
          <w:rFonts w:ascii="Arial" w:hAnsi="Arial" w:cs="Arial"/>
        </w:rPr>
        <w:t xml:space="preserve"> określon</w:t>
      </w:r>
      <w:r w:rsidR="000F6F3A">
        <w:rPr>
          <w:rFonts w:ascii="Arial" w:hAnsi="Arial" w:cs="Arial"/>
        </w:rPr>
        <w:t>e</w:t>
      </w:r>
      <w:r w:rsidR="004B48F9" w:rsidRPr="00DA4ADF">
        <w:rPr>
          <w:rFonts w:ascii="Arial" w:hAnsi="Arial" w:cs="Arial"/>
        </w:rPr>
        <w:t xml:space="preserve"> w walucie PLN.</w:t>
      </w:r>
      <w:r w:rsidR="003031BD">
        <w:rPr>
          <w:rFonts w:ascii="Arial" w:hAnsi="Arial" w:cs="Arial"/>
        </w:rPr>
        <w:t xml:space="preserve"> </w:t>
      </w:r>
    </w:p>
    <w:p w14:paraId="7133D1E1" w14:textId="27ABBE6E" w:rsidR="004B48F9" w:rsidRPr="00DA4ADF" w:rsidRDefault="004B48F9" w:rsidP="00B81E27">
      <w:pPr>
        <w:pStyle w:val="Akapitzlist"/>
        <w:numPr>
          <w:ilvl w:val="0"/>
          <w:numId w:val="4"/>
        </w:numPr>
        <w:spacing w:after="0"/>
        <w:ind w:left="284" w:hanging="284"/>
        <w:jc w:val="both"/>
        <w:rPr>
          <w:rFonts w:ascii="Arial" w:hAnsi="Arial" w:cs="Arial"/>
        </w:rPr>
      </w:pPr>
      <w:r w:rsidRPr="00DA4ADF">
        <w:rPr>
          <w:rFonts w:ascii="Arial" w:hAnsi="Arial" w:cs="Arial"/>
        </w:rPr>
        <w:t>Wynagrodze</w:t>
      </w:r>
      <w:r w:rsidR="00D900E8">
        <w:rPr>
          <w:rFonts w:ascii="Arial" w:hAnsi="Arial" w:cs="Arial"/>
        </w:rPr>
        <w:t xml:space="preserve">nie </w:t>
      </w:r>
      <w:r w:rsidR="005D0234">
        <w:rPr>
          <w:rFonts w:ascii="Arial" w:hAnsi="Arial" w:cs="Arial"/>
        </w:rPr>
        <w:t>Zleceniobiorcy</w:t>
      </w:r>
      <w:r w:rsidR="00556688">
        <w:rPr>
          <w:rFonts w:ascii="Arial" w:hAnsi="Arial" w:cs="Arial"/>
        </w:rPr>
        <w:t xml:space="preserve"> </w:t>
      </w:r>
      <w:r w:rsidR="00D900E8">
        <w:rPr>
          <w:rFonts w:ascii="Arial" w:hAnsi="Arial" w:cs="Arial"/>
        </w:rPr>
        <w:t xml:space="preserve">za </w:t>
      </w:r>
      <w:r w:rsidR="00A30985">
        <w:rPr>
          <w:rFonts w:ascii="Arial" w:hAnsi="Arial" w:cs="Arial"/>
        </w:rPr>
        <w:t xml:space="preserve">realizację usług </w:t>
      </w:r>
      <w:r w:rsidRPr="00DA4ADF">
        <w:rPr>
          <w:rFonts w:ascii="Arial" w:hAnsi="Arial" w:cs="Arial"/>
        </w:rPr>
        <w:t>objętych danym Zamówieniem będzie sta</w:t>
      </w:r>
      <w:r w:rsidR="00FE5B81">
        <w:rPr>
          <w:rFonts w:ascii="Arial" w:hAnsi="Arial" w:cs="Arial"/>
        </w:rPr>
        <w:t>nowić iloczyn cen</w:t>
      </w:r>
      <w:r w:rsidR="00A30985">
        <w:rPr>
          <w:rFonts w:ascii="Arial" w:hAnsi="Arial" w:cs="Arial"/>
        </w:rPr>
        <w:t xml:space="preserve"> </w:t>
      </w:r>
      <w:r w:rsidR="00FE5B81">
        <w:rPr>
          <w:rFonts w:ascii="Arial" w:hAnsi="Arial" w:cs="Arial"/>
        </w:rPr>
        <w:t xml:space="preserve"> i </w:t>
      </w:r>
      <w:r w:rsidR="00A30985">
        <w:rPr>
          <w:rFonts w:ascii="Arial" w:hAnsi="Arial" w:cs="Arial"/>
        </w:rPr>
        <w:t>ilości usług</w:t>
      </w:r>
      <w:r w:rsidRPr="00DA4ADF">
        <w:rPr>
          <w:rFonts w:ascii="Arial" w:hAnsi="Arial" w:cs="Arial"/>
        </w:rPr>
        <w:t xml:space="preserve">. </w:t>
      </w:r>
      <w:r w:rsidR="00CF5645">
        <w:rPr>
          <w:rFonts w:ascii="Arial" w:hAnsi="Arial" w:cs="Arial"/>
        </w:rPr>
        <w:br/>
      </w:r>
      <w:r w:rsidRPr="00DA4ADF">
        <w:rPr>
          <w:rFonts w:ascii="Arial" w:hAnsi="Arial" w:cs="Arial"/>
        </w:rPr>
        <w:t>Do wynagrodzenia zostanie doliczony podatek od towarów i usług (VAT) zgodnie</w:t>
      </w:r>
      <w:r w:rsidR="00452D75">
        <w:rPr>
          <w:rFonts w:ascii="Arial" w:hAnsi="Arial" w:cs="Arial"/>
        </w:rPr>
        <w:t xml:space="preserve"> </w:t>
      </w:r>
      <w:r w:rsidR="00CF5645">
        <w:rPr>
          <w:rFonts w:ascii="Arial" w:hAnsi="Arial" w:cs="Arial"/>
        </w:rPr>
        <w:br/>
      </w:r>
      <w:r w:rsidRPr="00DA4ADF">
        <w:rPr>
          <w:rFonts w:ascii="Arial" w:hAnsi="Arial" w:cs="Arial"/>
        </w:rPr>
        <w:t>z obowiązującymi przepisami.</w:t>
      </w:r>
    </w:p>
    <w:p w14:paraId="6C078E9C" w14:textId="55B44C32" w:rsidR="004B48F9" w:rsidRPr="000D0E7F" w:rsidRDefault="004B48F9" w:rsidP="004B48F9">
      <w:pPr>
        <w:pStyle w:val="Akapitzlist"/>
        <w:numPr>
          <w:ilvl w:val="0"/>
          <w:numId w:val="4"/>
        </w:numPr>
        <w:ind w:left="284" w:hanging="284"/>
        <w:jc w:val="both"/>
        <w:rPr>
          <w:rFonts w:ascii="Arial" w:hAnsi="Arial" w:cs="Arial"/>
        </w:rPr>
      </w:pPr>
      <w:r w:rsidRPr="00DA4ADF">
        <w:rPr>
          <w:rFonts w:ascii="Arial" w:hAnsi="Arial" w:cs="Arial"/>
        </w:rPr>
        <w:t>Do Wynag</w:t>
      </w:r>
      <w:r w:rsidR="00452D75">
        <w:rPr>
          <w:rFonts w:ascii="Arial" w:hAnsi="Arial" w:cs="Arial"/>
        </w:rPr>
        <w:t xml:space="preserve">rodzenia za </w:t>
      </w:r>
      <w:r w:rsidR="001A53B5">
        <w:rPr>
          <w:rFonts w:ascii="Arial" w:hAnsi="Arial" w:cs="Arial"/>
        </w:rPr>
        <w:t>świadczenie usług</w:t>
      </w:r>
      <w:r w:rsidRPr="00DA4ADF">
        <w:rPr>
          <w:rFonts w:ascii="Arial" w:hAnsi="Arial" w:cs="Arial"/>
        </w:rPr>
        <w:t xml:space="preserve"> objętych danym Zamówieniem, ustalonego </w:t>
      </w:r>
      <w:r w:rsidR="00462D81">
        <w:rPr>
          <w:rFonts w:ascii="Arial" w:hAnsi="Arial" w:cs="Arial"/>
        </w:rPr>
        <w:br/>
      </w:r>
      <w:r w:rsidRPr="00DA4ADF">
        <w:rPr>
          <w:rFonts w:ascii="Arial" w:hAnsi="Arial" w:cs="Arial"/>
        </w:rPr>
        <w:t xml:space="preserve">na podstawie </w:t>
      </w:r>
      <w:r>
        <w:rPr>
          <w:rFonts w:ascii="Arial" w:hAnsi="Arial" w:cs="Arial"/>
        </w:rPr>
        <w:t>ust.</w:t>
      </w:r>
      <w:r w:rsidRPr="00DA4ADF">
        <w:rPr>
          <w:rFonts w:ascii="Arial" w:hAnsi="Arial" w:cs="Arial"/>
        </w:rPr>
        <w:t xml:space="preserve"> </w:t>
      </w:r>
      <w:r w:rsidR="00A30985">
        <w:rPr>
          <w:rFonts w:ascii="Arial" w:hAnsi="Arial" w:cs="Arial"/>
        </w:rPr>
        <w:t>3</w:t>
      </w:r>
      <w:r w:rsidRPr="00DA4ADF">
        <w:rPr>
          <w:rFonts w:ascii="Arial" w:hAnsi="Arial" w:cs="Arial"/>
        </w:rPr>
        <w:t>, nie będą doliczane żadne koszty poniesione pośrednio</w:t>
      </w:r>
      <w:r w:rsidR="00556688">
        <w:rPr>
          <w:rFonts w:ascii="Arial" w:hAnsi="Arial" w:cs="Arial"/>
        </w:rPr>
        <w:t xml:space="preserve"> </w:t>
      </w:r>
      <w:r w:rsidRPr="00DA4ADF">
        <w:rPr>
          <w:rFonts w:ascii="Arial" w:hAnsi="Arial" w:cs="Arial"/>
        </w:rPr>
        <w:t xml:space="preserve">lub bezpośrednio </w:t>
      </w:r>
      <w:r w:rsidR="00556688">
        <w:rPr>
          <w:rFonts w:ascii="Arial" w:hAnsi="Arial" w:cs="Arial"/>
        </w:rPr>
        <w:br/>
      </w:r>
      <w:r w:rsidRPr="00DA4ADF">
        <w:rPr>
          <w:rFonts w:ascii="Arial" w:hAnsi="Arial" w:cs="Arial"/>
        </w:rPr>
        <w:t xml:space="preserve">w </w:t>
      </w:r>
      <w:r w:rsidRPr="000D0E7F">
        <w:rPr>
          <w:rFonts w:ascii="Arial" w:hAnsi="Arial" w:cs="Arial"/>
        </w:rPr>
        <w:t>związku z należytym wykonaniem Umowy.</w:t>
      </w:r>
    </w:p>
    <w:p w14:paraId="78F6E9D5" w14:textId="0D41FB40" w:rsidR="004B48F9" w:rsidRPr="000D0E7F" w:rsidRDefault="004B48F9" w:rsidP="004B48F9">
      <w:pPr>
        <w:pStyle w:val="Akapitzlist"/>
        <w:numPr>
          <w:ilvl w:val="0"/>
          <w:numId w:val="4"/>
        </w:numPr>
        <w:ind w:left="284" w:hanging="284"/>
        <w:jc w:val="both"/>
        <w:rPr>
          <w:rFonts w:ascii="Arial" w:hAnsi="Arial" w:cs="Arial"/>
        </w:rPr>
      </w:pPr>
      <w:r w:rsidRPr="000D0E7F">
        <w:rPr>
          <w:rFonts w:ascii="Arial" w:hAnsi="Arial" w:cs="Arial"/>
        </w:rPr>
        <w:t>Strony zgodnie oświadczają, że podan</w:t>
      </w:r>
      <w:r w:rsidR="00556688" w:rsidRPr="000D0E7F">
        <w:rPr>
          <w:rFonts w:ascii="Arial" w:hAnsi="Arial" w:cs="Arial"/>
        </w:rPr>
        <w:t xml:space="preserve">e </w:t>
      </w:r>
      <w:bookmarkStart w:id="1" w:name="_Hlk137729069"/>
      <w:r w:rsidR="00556688" w:rsidRPr="000D0E7F">
        <w:rPr>
          <w:rFonts w:ascii="Arial" w:hAnsi="Arial" w:cs="Arial"/>
        </w:rPr>
        <w:t xml:space="preserve">w </w:t>
      </w:r>
      <w:r w:rsidR="00556688" w:rsidRPr="000D0E7F">
        <w:rPr>
          <w:rFonts w:ascii="Arial" w:hAnsi="Arial" w:cs="Arial"/>
          <w:b/>
        </w:rPr>
        <w:t xml:space="preserve">Załączniku nr 1 </w:t>
      </w:r>
      <w:r w:rsidR="00556688" w:rsidRPr="000D0E7F">
        <w:rPr>
          <w:rFonts w:ascii="Arial" w:hAnsi="Arial" w:cs="Arial"/>
          <w:bCs/>
        </w:rPr>
        <w:t>do Umowy</w:t>
      </w:r>
      <w:r w:rsidRPr="000D0E7F">
        <w:rPr>
          <w:rFonts w:ascii="Arial" w:hAnsi="Arial" w:cs="Arial"/>
        </w:rPr>
        <w:t xml:space="preserve"> </w:t>
      </w:r>
      <w:bookmarkEnd w:id="1"/>
      <w:r w:rsidRPr="000D0E7F">
        <w:rPr>
          <w:rFonts w:ascii="Arial" w:hAnsi="Arial" w:cs="Arial"/>
        </w:rPr>
        <w:t>cen</w:t>
      </w:r>
      <w:r w:rsidR="00556688" w:rsidRPr="000D0E7F">
        <w:rPr>
          <w:rFonts w:ascii="Arial" w:hAnsi="Arial" w:cs="Arial"/>
        </w:rPr>
        <w:t>y</w:t>
      </w:r>
      <w:r w:rsidRPr="000D0E7F">
        <w:rPr>
          <w:rFonts w:ascii="Arial" w:hAnsi="Arial" w:cs="Arial"/>
        </w:rPr>
        <w:t xml:space="preserve"> </w:t>
      </w:r>
      <w:r w:rsidR="00556688" w:rsidRPr="000D0E7F">
        <w:rPr>
          <w:rFonts w:ascii="Arial" w:hAnsi="Arial" w:cs="Arial"/>
        </w:rPr>
        <w:t>są</w:t>
      </w:r>
      <w:r w:rsidR="00B81E27" w:rsidRPr="000D0E7F">
        <w:rPr>
          <w:rFonts w:ascii="Arial" w:hAnsi="Arial" w:cs="Arial"/>
        </w:rPr>
        <w:t xml:space="preserve"> stałe</w:t>
      </w:r>
      <w:r w:rsidRPr="000D0E7F">
        <w:rPr>
          <w:rFonts w:ascii="Arial" w:hAnsi="Arial" w:cs="Arial"/>
        </w:rPr>
        <w:t xml:space="preserve"> </w:t>
      </w:r>
      <w:r w:rsidR="00C82726" w:rsidRPr="000D0E7F">
        <w:rPr>
          <w:rFonts w:ascii="Arial" w:hAnsi="Arial" w:cs="Arial"/>
        </w:rPr>
        <w:br/>
      </w:r>
      <w:r w:rsidR="00B81E27" w:rsidRPr="000D0E7F">
        <w:rPr>
          <w:rFonts w:ascii="Arial" w:hAnsi="Arial" w:cs="Arial"/>
        </w:rPr>
        <w:t>i obowiązują</w:t>
      </w:r>
      <w:r w:rsidRPr="000D0E7F">
        <w:rPr>
          <w:rFonts w:ascii="Arial" w:hAnsi="Arial" w:cs="Arial"/>
        </w:rPr>
        <w:t xml:space="preserve"> od dnia zawarcia Umowy przez cały okres jej </w:t>
      </w:r>
      <w:r w:rsidR="00556688" w:rsidRPr="000D0E7F">
        <w:rPr>
          <w:rFonts w:ascii="Arial" w:hAnsi="Arial" w:cs="Arial"/>
        </w:rPr>
        <w:t>obowiązywania,</w:t>
      </w:r>
      <w:r w:rsidR="00A16F7D" w:rsidRPr="000D0E7F">
        <w:rPr>
          <w:rFonts w:ascii="Arial" w:hAnsi="Arial" w:cs="Arial"/>
        </w:rPr>
        <w:t xml:space="preserve"> z zastrzeżeniem ust. 7 poniżej</w:t>
      </w:r>
      <w:r w:rsidR="00A30985" w:rsidRPr="000D0E7F">
        <w:rPr>
          <w:rFonts w:ascii="Arial" w:hAnsi="Arial" w:cs="Arial"/>
        </w:rPr>
        <w:t>.</w:t>
      </w:r>
    </w:p>
    <w:p w14:paraId="337597A0" w14:textId="5FAFFB0D" w:rsidR="004B48F9" w:rsidRPr="000D0E7F" w:rsidRDefault="004B48F9" w:rsidP="004B48F9">
      <w:pPr>
        <w:pStyle w:val="Akapitzlist"/>
        <w:numPr>
          <w:ilvl w:val="0"/>
          <w:numId w:val="4"/>
        </w:numPr>
        <w:ind w:left="284" w:hanging="284"/>
        <w:jc w:val="both"/>
        <w:rPr>
          <w:rFonts w:ascii="Arial" w:hAnsi="Arial" w:cs="Arial"/>
        </w:rPr>
      </w:pPr>
      <w:r w:rsidRPr="000D0E7F">
        <w:rPr>
          <w:rFonts w:ascii="Arial" w:hAnsi="Arial" w:cs="Arial"/>
        </w:rPr>
        <w:t xml:space="preserve">Po okresie </w:t>
      </w:r>
      <w:r w:rsidR="000D0E7F" w:rsidRPr="000D0E7F">
        <w:rPr>
          <w:rFonts w:ascii="Arial" w:hAnsi="Arial" w:cs="Arial"/>
        </w:rPr>
        <w:t>12</w:t>
      </w:r>
      <w:r w:rsidRPr="000D0E7F">
        <w:rPr>
          <w:rFonts w:ascii="Arial" w:hAnsi="Arial" w:cs="Arial"/>
        </w:rPr>
        <w:t xml:space="preserve"> (</w:t>
      </w:r>
      <w:r w:rsidR="000D0E7F" w:rsidRPr="000D0E7F">
        <w:rPr>
          <w:rFonts w:ascii="Arial" w:hAnsi="Arial" w:cs="Arial"/>
        </w:rPr>
        <w:t>dwunastu</w:t>
      </w:r>
      <w:r w:rsidRPr="000D0E7F">
        <w:rPr>
          <w:rFonts w:ascii="Arial" w:hAnsi="Arial" w:cs="Arial"/>
        </w:rPr>
        <w:t xml:space="preserve">) miesięcy obowiązywania Umowy Strony dopuszczają zmianę cen </w:t>
      </w:r>
      <w:r w:rsidR="00556688" w:rsidRPr="000D0E7F">
        <w:rPr>
          <w:rFonts w:ascii="Arial" w:hAnsi="Arial" w:cs="Arial"/>
        </w:rPr>
        <w:t xml:space="preserve">określonych w </w:t>
      </w:r>
      <w:r w:rsidR="00556688" w:rsidRPr="000D0E7F">
        <w:rPr>
          <w:rFonts w:ascii="Arial" w:hAnsi="Arial" w:cs="Arial"/>
          <w:b/>
        </w:rPr>
        <w:t>Załączniku nr 1</w:t>
      </w:r>
      <w:r w:rsidR="00556688" w:rsidRPr="000D0E7F">
        <w:rPr>
          <w:rFonts w:ascii="Arial" w:hAnsi="Arial" w:cs="Arial"/>
        </w:rPr>
        <w:t xml:space="preserve"> do Umowy </w:t>
      </w:r>
      <w:r w:rsidRPr="000D0E7F">
        <w:rPr>
          <w:rFonts w:ascii="Arial" w:hAnsi="Arial" w:cs="Arial"/>
        </w:rPr>
        <w:t>w drodze wzajemnych negocjacji. Jeśli w tej drodze Strony nie dojdą do porozumienia w ww. zakresie, to obowiązująca będzie cena dotychczasowa.</w:t>
      </w:r>
    </w:p>
    <w:p w14:paraId="4146A9B8" w14:textId="77777777" w:rsidR="004B48F9" w:rsidRPr="000D0E7F" w:rsidRDefault="004B48F9" w:rsidP="004B48F9">
      <w:pPr>
        <w:pStyle w:val="Akapitzlist"/>
        <w:ind w:left="284"/>
        <w:jc w:val="both"/>
        <w:rPr>
          <w:rFonts w:ascii="Arial" w:hAnsi="Arial" w:cs="Arial"/>
        </w:rPr>
      </w:pPr>
      <w:r w:rsidRPr="000D0E7F">
        <w:rPr>
          <w:rFonts w:ascii="Arial" w:hAnsi="Arial" w:cs="Arial"/>
        </w:rPr>
        <w:t>W przypadku braku akceptacji takiej sytuacji każda ze Stron może rozwiązać Umowę</w:t>
      </w:r>
      <w:r w:rsidRPr="000D0E7F">
        <w:rPr>
          <w:rFonts w:ascii="Arial" w:hAnsi="Arial" w:cs="Arial"/>
        </w:rPr>
        <w:br/>
        <w:t>w trybie określonym w art. 10 ust.</w:t>
      </w:r>
      <w:r w:rsidR="001A27A5" w:rsidRPr="000D0E7F">
        <w:rPr>
          <w:rFonts w:ascii="Arial" w:hAnsi="Arial" w:cs="Arial"/>
        </w:rPr>
        <w:t xml:space="preserve"> </w:t>
      </w:r>
      <w:r w:rsidRPr="000D0E7F">
        <w:rPr>
          <w:rFonts w:ascii="Arial" w:hAnsi="Arial" w:cs="Arial"/>
        </w:rPr>
        <w:t>2.</w:t>
      </w:r>
    </w:p>
    <w:p w14:paraId="4EE9D474" w14:textId="75533FC5" w:rsidR="004B48F9" w:rsidRPr="000D0E7F" w:rsidRDefault="004B48F9" w:rsidP="004B48F9">
      <w:pPr>
        <w:pStyle w:val="Akapitzlist"/>
        <w:numPr>
          <w:ilvl w:val="0"/>
          <w:numId w:val="4"/>
        </w:numPr>
        <w:ind w:left="284" w:hanging="284"/>
        <w:jc w:val="both"/>
        <w:rPr>
          <w:rFonts w:ascii="Arial" w:hAnsi="Arial" w:cs="Arial"/>
        </w:rPr>
      </w:pPr>
      <w:r w:rsidRPr="000D0E7F">
        <w:rPr>
          <w:rFonts w:ascii="Arial" w:hAnsi="Arial" w:cs="Arial"/>
        </w:rPr>
        <w:t xml:space="preserve">Po </w:t>
      </w:r>
      <w:r w:rsidR="00556688" w:rsidRPr="000D0E7F">
        <w:rPr>
          <w:rFonts w:ascii="Arial" w:hAnsi="Arial" w:cs="Arial"/>
        </w:rPr>
        <w:t>uzgodnieniu</w:t>
      </w:r>
      <w:r w:rsidRPr="000D0E7F">
        <w:rPr>
          <w:rFonts w:ascii="Arial" w:hAnsi="Arial" w:cs="Arial"/>
        </w:rPr>
        <w:t xml:space="preserve"> zmian cen przez obie Strony zostaną one wprowadzone pisemnie </w:t>
      </w:r>
      <w:r w:rsidR="00743320" w:rsidRPr="000D0E7F">
        <w:rPr>
          <w:rFonts w:ascii="Arial" w:hAnsi="Arial" w:cs="Arial"/>
        </w:rPr>
        <w:br/>
      </w:r>
      <w:r w:rsidRPr="000D0E7F">
        <w:rPr>
          <w:rFonts w:ascii="Arial" w:hAnsi="Arial" w:cs="Arial"/>
        </w:rPr>
        <w:t xml:space="preserve">w formie aneksu, pod rygorem nieważności, do niniejszej Umowy. Do czasu podpisania </w:t>
      </w:r>
      <w:r w:rsidR="00462D81" w:rsidRPr="000D0E7F">
        <w:rPr>
          <w:rFonts w:ascii="Arial" w:hAnsi="Arial" w:cs="Arial"/>
        </w:rPr>
        <w:br/>
      </w:r>
      <w:r w:rsidRPr="000D0E7F">
        <w:rPr>
          <w:rFonts w:ascii="Arial" w:hAnsi="Arial" w:cs="Arial"/>
        </w:rPr>
        <w:t>ww. aneksu, co nastąpi nie później niż w ciągu 14 dni od dokonania przez Strony uzgodnień, będą obowiązywać wszystkie dotychczasowe warunki określone</w:t>
      </w:r>
      <w:r w:rsidR="006037B8" w:rsidRPr="000D0E7F">
        <w:rPr>
          <w:rFonts w:ascii="Arial" w:hAnsi="Arial" w:cs="Arial"/>
        </w:rPr>
        <w:t xml:space="preserve"> </w:t>
      </w:r>
      <w:r w:rsidRPr="000D0E7F">
        <w:rPr>
          <w:rFonts w:ascii="Arial" w:hAnsi="Arial" w:cs="Arial"/>
        </w:rPr>
        <w:t>w Umowie.</w:t>
      </w:r>
    </w:p>
    <w:p w14:paraId="7B885375" w14:textId="61EB15C2" w:rsidR="00615464" w:rsidRPr="000D0E7F" w:rsidRDefault="004B48F9" w:rsidP="005D43F0">
      <w:pPr>
        <w:pStyle w:val="Akapitzlist"/>
        <w:numPr>
          <w:ilvl w:val="0"/>
          <w:numId w:val="4"/>
        </w:numPr>
        <w:ind w:left="284" w:hanging="284"/>
        <w:jc w:val="both"/>
        <w:rPr>
          <w:rFonts w:ascii="Arial" w:hAnsi="Arial" w:cs="Arial"/>
        </w:rPr>
      </w:pPr>
      <w:r w:rsidRPr="000D0E7F">
        <w:rPr>
          <w:rFonts w:ascii="Arial" w:hAnsi="Arial" w:cs="Arial"/>
        </w:rPr>
        <w:t xml:space="preserve">O propozycjach zmian cen, </w:t>
      </w:r>
      <w:r w:rsidR="005D0234" w:rsidRPr="000D0E7F">
        <w:rPr>
          <w:rFonts w:ascii="Arial" w:hAnsi="Arial" w:cs="Arial"/>
        </w:rPr>
        <w:t>Zleceniobiorca</w:t>
      </w:r>
      <w:r w:rsidRPr="000D0E7F">
        <w:rPr>
          <w:rFonts w:ascii="Arial" w:hAnsi="Arial" w:cs="Arial"/>
        </w:rPr>
        <w:t xml:space="preserve"> powiadomi </w:t>
      </w:r>
      <w:r w:rsidR="005D0234" w:rsidRPr="000D0E7F">
        <w:rPr>
          <w:rFonts w:ascii="Arial" w:hAnsi="Arial" w:cs="Arial"/>
        </w:rPr>
        <w:t>Zleceniodawc</w:t>
      </w:r>
      <w:r w:rsidR="000D0E7F">
        <w:rPr>
          <w:rFonts w:ascii="Arial" w:hAnsi="Arial" w:cs="Arial"/>
        </w:rPr>
        <w:t>ę</w:t>
      </w:r>
      <w:r w:rsidRPr="000D0E7F">
        <w:rPr>
          <w:rFonts w:ascii="Arial" w:hAnsi="Arial" w:cs="Arial"/>
        </w:rPr>
        <w:t xml:space="preserve"> pisemnie</w:t>
      </w:r>
      <w:r w:rsidR="00697BCC" w:rsidRPr="000D0E7F">
        <w:rPr>
          <w:rFonts w:ascii="Arial" w:hAnsi="Arial" w:cs="Arial"/>
        </w:rPr>
        <w:t xml:space="preserve"> </w:t>
      </w:r>
      <w:r w:rsidR="00462D81" w:rsidRPr="000D0E7F">
        <w:rPr>
          <w:rFonts w:ascii="Arial" w:hAnsi="Arial" w:cs="Arial"/>
        </w:rPr>
        <w:br/>
      </w:r>
      <w:r w:rsidRPr="000D0E7F">
        <w:rPr>
          <w:rFonts w:ascii="Arial" w:hAnsi="Arial" w:cs="Arial"/>
        </w:rPr>
        <w:t xml:space="preserve">z </w:t>
      </w:r>
      <w:r w:rsidR="00441337" w:rsidRPr="000D0E7F">
        <w:rPr>
          <w:rFonts w:ascii="Arial" w:hAnsi="Arial" w:cs="Arial"/>
        </w:rPr>
        <w:t>3</w:t>
      </w:r>
      <w:r w:rsidRPr="000D0E7F">
        <w:rPr>
          <w:rFonts w:ascii="Arial" w:hAnsi="Arial" w:cs="Arial"/>
        </w:rPr>
        <w:t xml:space="preserve"> miesięcznym wyprzedzeniem. Ceny mogą podlegać renegocjacji cyklicznie, jednak </w:t>
      </w:r>
      <w:r w:rsidR="00462D81" w:rsidRPr="000D0E7F">
        <w:rPr>
          <w:rFonts w:ascii="Arial" w:hAnsi="Arial" w:cs="Arial"/>
        </w:rPr>
        <w:br/>
      </w:r>
      <w:r w:rsidRPr="000D0E7F">
        <w:rPr>
          <w:rFonts w:ascii="Arial" w:hAnsi="Arial" w:cs="Arial"/>
        </w:rPr>
        <w:t>nie częściej, niż co</w:t>
      </w:r>
      <w:r w:rsidR="000D0E7F" w:rsidRPr="000D0E7F">
        <w:rPr>
          <w:rFonts w:ascii="Arial" w:hAnsi="Arial" w:cs="Arial"/>
        </w:rPr>
        <w:t xml:space="preserve"> 12</w:t>
      </w:r>
      <w:r w:rsidRPr="000D0E7F">
        <w:rPr>
          <w:rFonts w:ascii="Arial" w:hAnsi="Arial" w:cs="Arial"/>
        </w:rPr>
        <w:t xml:space="preserve"> (</w:t>
      </w:r>
      <w:r w:rsidR="000D0E7F" w:rsidRPr="000D0E7F">
        <w:rPr>
          <w:rFonts w:ascii="Arial" w:hAnsi="Arial" w:cs="Arial"/>
        </w:rPr>
        <w:t>dwanaście</w:t>
      </w:r>
      <w:r w:rsidRPr="000D0E7F">
        <w:rPr>
          <w:rFonts w:ascii="Arial" w:hAnsi="Arial" w:cs="Arial"/>
        </w:rPr>
        <w:t>) miesięcy.</w:t>
      </w:r>
    </w:p>
    <w:p w14:paraId="37F6B03B" w14:textId="77777777" w:rsidR="002E74C3" w:rsidRPr="000714D8" w:rsidRDefault="002E74C3" w:rsidP="000714D8">
      <w:pPr>
        <w:pStyle w:val="Nagwek1"/>
        <w:spacing w:after="100"/>
        <w:jc w:val="center"/>
        <w:rPr>
          <w:rFonts w:ascii="Arial" w:hAnsi="Arial" w:cs="Arial"/>
          <w:b/>
          <w:color w:val="000000" w:themeColor="text1"/>
          <w:sz w:val="22"/>
          <w:szCs w:val="22"/>
        </w:rPr>
      </w:pPr>
      <w:r w:rsidRPr="000714D8">
        <w:rPr>
          <w:rFonts w:ascii="Arial" w:hAnsi="Arial" w:cs="Arial"/>
          <w:b/>
          <w:color w:val="000000" w:themeColor="text1"/>
          <w:sz w:val="22"/>
          <w:szCs w:val="22"/>
        </w:rPr>
        <w:t>ARTYKUŁ 4</w:t>
      </w:r>
      <w:r w:rsidRPr="000714D8">
        <w:rPr>
          <w:rFonts w:ascii="Arial" w:hAnsi="Arial" w:cs="Arial"/>
          <w:b/>
          <w:color w:val="000000" w:themeColor="text1"/>
          <w:sz w:val="22"/>
          <w:szCs w:val="22"/>
        </w:rPr>
        <w:br/>
        <w:t>WARUNKI PŁATNOŚCI</w:t>
      </w:r>
    </w:p>
    <w:p w14:paraId="0DD3A3AC" w14:textId="0467D917" w:rsidR="002E74C3" w:rsidRDefault="002E74C3" w:rsidP="002E74C3">
      <w:pPr>
        <w:pStyle w:val="Akapitzlist"/>
        <w:numPr>
          <w:ilvl w:val="0"/>
          <w:numId w:val="6"/>
        </w:numPr>
        <w:ind w:left="284" w:hanging="284"/>
        <w:jc w:val="both"/>
        <w:rPr>
          <w:rFonts w:ascii="Arial" w:hAnsi="Arial" w:cs="Arial"/>
        </w:rPr>
      </w:pPr>
      <w:r w:rsidRPr="008640D8">
        <w:rPr>
          <w:rFonts w:ascii="Arial" w:hAnsi="Arial" w:cs="Arial"/>
        </w:rPr>
        <w:t xml:space="preserve">Płatność Wynagrodzenia </w:t>
      </w:r>
      <w:r w:rsidR="006472AF" w:rsidRPr="008640D8">
        <w:rPr>
          <w:rFonts w:ascii="Arial" w:hAnsi="Arial" w:cs="Arial"/>
        </w:rPr>
        <w:t xml:space="preserve">za </w:t>
      </w:r>
      <w:r w:rsidR="00873941">
        <w:rPr>
          <w:rFonts w:ascii="Arial" w:hAnsi="Arial" w:cs="Arial"/>
        </w:rPr>
        <w:t>realizację usług</w:t>
      </w:r>
      <w:r w:rsidRPr="008640D8">
        <w:rPr>
          <w:rFonts w:ascii="Arial" w:hAnsi="Arial" w:cs="Arial"/>
        </w:rPr>
        <w:t xml:space="preserve"> nastąpi na podstawie faktury</w:t>
      </w:r>
      <w:r>
        <w:rPr>
          <w:rFonts w:ascii="Arial" w:hAnsi="Arial" w:cs="Arial"/>
        </w:rPr>
        <w:t xml:space="preserve"> VAT przelewem </w:t>
      </w:r>
      <w:r w:rsidRPr="00DA4ADF">
        <w:rPr>
          <w:rFonts w:ascii="Arial" w:hAnsi="Arial" w:cs="Arial"/>
        </w:rPr>
        <w:t xml:space="preserve">w ciągu </w:t>
      </w:r>
      <w:r w:rsidR="0007612B">
        <w:rPr>
          <w:rFonts w:ascii="Arial" w:hAnsi="Arial" w:cs="Arial"/>
        </w:rPr>
        <w:t>30</w:t>
      </w:r>
      <w:r w:rsidR="00441337" w:rsidRPr="00DA4ADF">
        <w:rPr>
          <w:rFonts w:ascii="Arial" w:hAnsi="Arial" w:cs="Arial"/>
        </w:rPr>
        <w:t xml:space="preserve"> </w:t>
      </w:r>
      <w:r w:rsidRPr="00DA4ADF">
        <w:rPr>
          <w:rFonts w:ascii="Arial" w:hAnsi="Arial" w:cs="Arial"/>
        </w:rPr>
        <w:t xml:space="preserve">dni od daty otrzymania przez </w:t>
      </w:r>
      <w:r w:rsidR="005D0234">
        <w:rPr>
          <w:rFonts w:ascii="Arial" w:hAnsi="Arial" w:cs="Arial"/>
        </w:rPr>
        <w:t>Zleceniodawcy</w:t>
      </w:r>
      <w:r w:rsidRPr="00DA4ADF">
        <w:rPr>
          <w:rFonts w:ascii="Arial" w:hAnsi="Arial" w:cs="Arial"/>
        </w:rPr>
        <w:t xml:space="preserve"> prawidłowo wystawionej faktury VAT. Wartość Wynagrodzenia na fakturze VAT zostanie określona</w:t>
      </w:r>
      <w:r w:rsidR="005D43F0">
        <w:rPr>
          <w:rFonts w:ascii="Arial" w:hAnsi="Arial" w:cs="Arial"/>
        </w:rPr>
        <w:t xml:space="preserve"> </w:t>
      </w:r>
      <w:r w:rsidRPr="00DA4ADF">
        <w:rPr>
          <w:rFonts w:ascii="Arial" w:hAnsi="Arial" w:cs="Arial"/>
        </w:rPr>
        <w:t>w walucie polskiej PLN.</w:t>
      </w:r>
    </w:p>
    <w:p w14:paraId="0B3AC7F7" w14:textId="77777777" w:rsidR="00AF580F" w:rsidRPr="00AF580F" w:rsidRDefault="00AF580F" w:rsidP="00F72DE4">
      <w:pPr>
        <w:pStyle w:val="Akapitzlist"/>
        <w:numPr>
          <w:ilvl w:val="0"/>
          <w:numId w:val="6"/>
        </w:numPr>
        <w:jc w:val="both"/>
        <w:rPr>
          <w:rFonts w:ascii="Arial" w:hAnsi="Arial" w:cs="Arial"/>
        </w:rPr>
      </w:pPr>
      <w:r w:rsidRPr="00AF580F">
        <w:rPr>
          <w:rFonts w:ascii="Arial" w:hAnsi="Arial" w:cs="Arial"/>
        </w:rPr>
        <w:lastRenderedPageBreak/>
        <w:t xml:space="preserve">Faktura wystawiona będzie na podstawie protokołu odbioru świadczonej usługi (wzór stanowi Załącznik nr </w:t>
      </w:r>
      <w:r w:rsidR="00F72DE4">
        <w:rPr>
          <w:rFonts w:ascii="Arial" w:hAnsi="Arial" w:cs="Arial"/>
        </w:rPr>
        <w:t>2</w:t>
      </w:r>
      <w:r w:rsidRPr="00AF580F">
        <w:rPr>
          <w:rFonts w:ascii="Arial" w:hAnsi="Arial" w:cs="Arial"/>
        </w:rPr>
        <w:t xml:space="preserve">) wystawionego przez Zleceniobiorcę i zaakceptowanego przez Zleceniodawcę, który będzie stanowił załącznik do faktury. </w:t>
      </w:r>
    </w:p>
    <w:p w14:paraId="69161755" w14:textId="77777777" w:rsidR="002E74C3" w:rsidRPr="00EF24D7" w:rsidRDefault="005D0234" w:rsidP="002E74C3">
      <w:pPr>
        <w:pStyle w:val="Akapitzlist"/>
        <w:numPr>
          <w:ilvl w:val="0"/>
          <w:numId w:val="6"/>
        </w:numPr>
        <w:ind w:left="284" w:hanging="284"/>
        <w:jc w:val="both"/>
        <w:rPr>
          <w:rFonts w:ascii="Arial" w:hAnsi="Arial" w:cs="Arial"/>
        </w:rPr>
      </w:pPr>
      <w:r>
        <w:rPr>
          <w:rFonts w:ascii="Arial" w:hAnsi="Arial" w:cs="Arial"/>
        </w:rPr>
        <w:t>Zleceniobiorca</w:t>
      </w:r>
      <w:r w:rsidR="002E74C3" w:rsidRPr="00C428ED">
        <w:rPr>
          <w:rFonts w:ascii="Arial" w:hAnsi="Arial" w:cs="Arial"/>
        </w:rPr>
        <w:t xml:space="preserve"> przesyła</w:t>
      </w:r>
      <w:r w:rsidR="002E74C3">
        <w:rPr>
          <w:rFonts w:ascii="Arial" w:hAnsi="Arial" w:cs="Arial"/>
        </w:rPr>
        <w:t xml:space="preserve"> fakturę VAT </w:t>
      </w:r>
      <w:r w:rsidR="002E74C3" w:rsidRPr="00C428ED">
        <w:rPr>
          <w:rFonts w:ascii="Arial" w:hAnsi="Arial" w:cs="Arial"/>
        </w:rPr>
        <w:t>na adres</w:t>
      </w:r>
      <w:r w:rsidR="002E74C3">
        <w:rPr>
          <w:rFonts w:ascii="Arial" w:hAnsi="Arial" w:cs="Arial"/>
        </w:rPr>
        <w:t>:</w:t>
      </w:r>
    </w:p>
    <w:p w14:paraId="0F8A1876" w14:textId="77777777" w:rsidR="002E74C3" w:rsidRPr="00BC47B0" w:rsidRDefault="002E74C3" w:rsidP="002E74C3">
      <w:pPr>
        <w:pStyle w:val="Akapitzlist"/>
        <w:jc w:val="both"/>
        <w:rPr>
          <w:rFonts w:ascii="Arial" w:hAnsi="Arial" w:cs="Arial"/>
          <w:b/>
        </w:rPr>
      </w:pPr>
      <w:r w:rsidRPr="00BC47B0">
        <w:rPr>
          <w:rFonts w:ascii="Arial" w:hAnsi="Arial" w:cs="Arial"/>
          <w:b/>
        </w:rPr>
        <w:t>ORLEN Centrum Usług Korporacyjnych Sp. z o.o.</w:t>
      </w:r>
    </w:p>
    <w:p w14:paraId="3FD90EA8" w14:textId="77777777" w:rsidR="002E74C3" w:rsidRDefault="002E74C3" w:rsidP="002E74C3">
      <w:pPr>
        <w:pStyle w:val="Akapitzlist"/>
        <w:jc w:val="both"/>
        <w:rPr>
          <w:rFonts w:ascii="Arial" w:hAnsi="Arial" w:cs="Arial"/>
          <w:b/>
        </w:rPr>
      </w:pPr>
      <w:r w:rsidRPr="00BC47B0">
        <w:rPr>
          <w:rFonts w:ascii="Arial" w:hAnsi="Arial" w:cs="Arial"/>
          <w:b/>
        </w:rPr>
        <w:t>ul. Łukasiewicza 39</w:t>
      </w:r>
    </w:p>
    <w:p w14:paraId="051407D2" w14:textId="77777777" w:rsidR="002E74C3" w:rsidRPr="00BC47B0" w:rsidRDefault="002E74C3" w:rsidP="002E74C3">
      <w:pPr>
        <w:pStyle w:val="Akapitzlist"/>
        <w:jc w:val="both"/>
        <w:rPr>
          <w:rFonts w:ascii="Arial" w:hAnsi="Arial" w:cs="Arial"/>
          <w:b/>
        </w:rPr>
      </w:pPr>
      <w:r w:rsidRPr="00BC47B0">
        <w:rPr>
          <w:rFonts w:ascii="Arial" w:hAnsi="Arial" w:cs="Arial"/>
          <w:b/>
        </w:rPr>
        <w:t>09-400 Płock</w:t>
      </w:r>
    </w:p>
    <w:p w14:paraId="6C7CAD06" w14:textId="77777777" w:rsidR="002E74C3" w:rsidRDefault="002E74C3" w:rsidP="002E74C3">
      <w:pPr>
        <w:pStyle w:val="Akapitzlist"/>
        <w:spacing w:after="0"/>
        <w:jc w:val="both"/>
        <w:rPr>
          <w:rFonts w:ascii="Arial" w:hAnsi="Arial" w:cs="Arial"/>
          <w:b/>
        </w:rPr>
      </w:pPr>
      <w:r w:rsidRPr="00BC47B0">
        <w:rPr>
          <w:rFonts w:ascii="Arial" w:hAnsi="Arial" w:cs="Arial"/>
          <w:b/>
        </w:rPr>
        <w:t>z dopiskiem „faktura” na kopercie.</w:t>
      </w:r>
    </w:p>
    <w:p w14:paraId="06069FB1" w14:textId="77777777" w:rsidR="00AF580F" w:rsidRPr="00AF580F" w:rsidRDefault="002E74C3" w:rsidP="00AF580F">
      <w:pPr>
        <w:spacing w:after="0"/>
        <w:ind w:left="284"/>
        <w:jc w:val="both"/>
        <w:rPr>
          <w:rFonts w:ascii="Arial" w:hAnsi="Arial" w:cs="Arial"/>
        </w:rPr>
      </w:pPr>
      <w:r>
        <w:rPr>
          <w:rFonts w:ascii="Arial" w:hAnsi="Arial" w:cs="Arial"/>
        </w:rPr>
        <w:t>l</w:t>
      </w:r>
      <w:r w:rsidRPr="00E409B5">
        <w:rPr>
          <w:rFonts w:ascii="Arial" w:hAnsi="Arial" w:cs="Arial"/>
        </w:rPr>
        <w:t xml:space="preserve">ub w wersji elektronicznej po podpisaniu </w:t>
      </w:r>
      <w:r>
        <w:rPr>
          <w:rFonts w:ascii="Arial" w:hAnsi="Arial" w:cs="Arial"/>
        </w:rPr>
        <w:t>„Porozumienia</w:t>
      </w:r>
      <w:r w:rsidRPr="00F04AF9">
        <w:rPr>
          <w:rFonts w:ascii="Arial" w:hAnsi="Arial" w:cs="Arial"/>
        </w:rPr>
        <w:t xml:space="preserve"> w sprawie przesyłania faktur</w:t>
      </w:r>
      <w:r>
        <w:rPr>
          <w:rFonts w:ascii="Arial" w:hAnsi="Arial" w:cs="Arial"/>
        </w:rPr>
        <w:t xml:space="preserve"> </w:t>
      </w:r>
      <w:r w:rsidR="003E4B18">
        <w:rPr>
          <w:rFonts w:ascii="Arial" w:hAnsi="Arial" w:cs="Arial"/>
        </w:rPr>
        <w:br/>
      </w:r>
      <w:r w:rsidRPr="00F04AF9">
        <w:rPr>
          <w:rFonts w:ascii="Arial" w:hAnsi="Arial" w:cs="Arial"/>
        </w:rPr>
        <w:t>w formie elektronicznej</w:t>
      </w:r>
      <w:r>
        <w:rPr>
          <w:rFonts w:ascii="Arial" w:hAnsi="Arial" w:cs="Arial"/>
        </w:rPr>
        <w:t>”</w:t>
      </w:r>
      <w:r w:rsidR="00A04071">
        <w:rPr>
          <w:rFonts w:ascii="Arial" w:hAnsi="Arial" w:cs="Arial"/>
        </w:rPr>
        <w:t xml:space="preserve">, stanowiącego </w:t>
      </w:r>
      <w:r w:rsidR="00A04071" w:rsidRPr="000F62EC">
        <w:rPr>
          <w:rFonts w:ascii="Arial" w:hAnsi="Arial" w:cs="Arial"/>
          <w:b/>
        </w:rPr>
        <w:t>Załą</w:t>
      </w:r>
      <w:r w:rsidR="00882498">
        <w:rPr>
          <w:rFonts w:ascii="Arial" w:hAnsi="Arial" w:cs="Arial"/>
          <w:b/>
        </w:rPr>
        <w:t xml:space="preserve">cznik nr </w:t>
      </w:r>
      <w:r w:rsidR="007C72A8">
        <w:rPr>
          <w:rFonts w:ascii="Arial" w:hAnsi="Arial" w:cs="Arial"/>
          <w:b/>
        </w:rPr>
        <w:t>7</w:t>
      </w:r>
      <w:r w:rsidR="00A04071">
        <w:rPr>
          <w:rFonts w:ascii="Arial" w:hAnsi="Arial" w:cs="Arial"/>
        </w:rPr>
        <w:t xml:space="preserve"> niniejszej Umowy.</w:t>
      </w:r>
    </w:p>
    <w:p w14:paraId="4728FAFA" w14:textId="77777777"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Na fakturze VAT </w:t>
      </w:r>
      <w:r w:rsidR="005D0234">
        <w:rPr>
          <w:rFonts w:ascii="Arial" w:hAnsi="Arial" w:cs="Arial"/>
        </w:rPr>
        <w:t>Zleceniobiorca</w:t>
      </w:r>
      <w:r w:rsidRPr="00DA4ADF">
        <w:rPr>
          <w:rFonts w:ascii="Arial" w:hAnsi="Arial" w:cs="Arial"/>
        </w:rPr>
        <w:t xml:space="preserve"> zobowiązany jest podać:</w:t>
      </w:r>
    </w:p>
    <w:p w14:paraId="0A313312" w14:textId="77777777" w:rsidR="002E74C3" w:rsidRPr="00DA4ADF" w:rsidRDefault="002E74C3" w:rsidP="002E74C3">
      <w:pPr>
        <w:pStyle w:val="Akapitzlist"/>
        <w:numPr>
          <w:ilvl w:val="0"/>
          <w:numId w:val="7"/>
        </w:numPr>
        <w:jc w:val="both"/>
        <w:rPr>
          <w:rFonts w:ascii="Arial" w:hAnsi="Arial" w:cs="Arial"/>
        </w:rPr>
      </w:pPr>
      <w:r w:rsidRPr="00DA4ADF">
        <w:rPr>
          <w:rFonts w:ascii="Arial" w:hAnsi="Arial" w:cs="Arial"/>
        </w:rPr>
        <w:t>numer Zamówienia,</w:t>
      </w:r>
    </w:p>
    <w:p w14:paraId="1C8102BF" w14:textId="77777777" w:rsidR="002E74C3" w:rsidRPr="009F0B5C" w:rsidRDefault="002E74C3" w:rsidP="002E74C3">
      <w:pPr>
        <w:pStyle w:val="Akapitzlist"/>
        <w:numPr>
          <w:ilvl w:val="0"/>
          <w:numId w:val="7"/>
        </w:numPr>
        <w:jc w:val="both"/>
        <w:rPr>
          <w:rFonts w:ascii="Arial" w:hAnsi="Arial" w:cs="Arial"/>
        </w:rPr>
      </w:pPr>
      <w:r w:rsidRPr="00DA4ADF">
        <w:rPr>
          <w:rFonts w:ascii="Arial" w:hAnsi="Arial" w:cs="Arial"/>
        </w:rPr>
        <w:t xml:space="preserve">dane identyfikujące odbiorcę wewnętrznego, tj. imię i nazwisko osoby upoważnionej </w:t>
      </w:r>
      <w:r w:rsidR="00C82726">
        <w:rPr>
          <w:rFonts w:ascii="Arial" w:hAnsi="Arial" w:cs="Arial"/>
        </w:rPr>
        <w:br/>
      </w:r>
      <w:r w:rsidRPr="00DA4ADF">
        <w:rPr>
          <w:rFonts w:ascii="Arial" w:hAnsi="Arial" w:cs="Arial"/>
        </w:rPr>
        <w:t>do</w:t>
      </w:r>
      <w:r>
        <w:rPr>
          <w:rFonts w:ascii="Arial" w:hAnsi="Arial" w:cs="Arial"/>
        </w:rPr>
        <w:t xml:space="preserve"> </w:t>
      </w:r>
      <w:r w:rsidRPr="00DA4ADF">
        <w:rPr>
          <w:rFonts w:ascii="Arial" w:hAnsi="Arial" w:cs="Arial"/>
        </w:rPr>
        <w:t xml:space="preserve">odebrania </w:t>
      </w:r>
      <w:r>
        <w:rPr>
          <w:rFonts w:ascii="Arial" w:hAnsi="Arial" w:cs="Arial"/>
        </w:rPr>
        <w:t>dostawy.</w:t>
      </w:r>
    </w:p>
    <w:p w14:paraId="1C531E9F" w14:textId="77777777"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Wyżej wymienione informacje są bezwzględnie wymagane przez </w:t>
      </w:r>
      <w:r w:rsidR="005D0234">
        <w:rPr>
          <w:rFonts w:ascii="Arial" w:hAnsi="Arial" w:cs="Arial"/>
        </w:rPr>
        <w:t>Zleceniodawcy</w:t>
      </w:r>
      <w:r w:rsidRPr="00DA4ADF">
        <w:rPr>
          <w:rFonts w:ascii="Arial" w:hAnsi="Arial" w:cs="Arial"/>
        </w:rPr>
        <w:t xml:space="preserve">. Dodatkowo </w:t>
      </w:r>
      <w:r w:rsidR="005D0234">
        <w:rPr>
          <w:rFonts w:ascii="Arial" w:hAnsi="Arial" w:cs="Arial"/>
        </w:rPr>
        <w:t>Zleceniobiorca</w:t>
      </w:r>
      <w:r w:rsidRPr="00DA4ADF">
        <w:rPr>
          <w:rFonts w:ascii="Arial" w:hAnsi="Arial" w:cs="Arial"/>
        </w:rPr>
        <w:t xml:space="preserve"> zobowiązuje się, aby faktury VAT były wystawiane jednostron</w:t>
      </w:r>
      <w:r w:rsidR="004B39FB">
        <w:rPr>
          <w:rFonts w:ascii="Arial" w:hAnsi="Arial" w:cs="Arial"/>
        </w:rPr>
        <w:t xml:space="preserve">nie, na papierze </w:t>
      </w:r>
      <w:r w:rsidR="00462D81">
        <w:rPr>
          <w:rFonts w:ascii="Arial" w:hAnsi="Arial" w:cs="Arial"/>
        </w:rPr>
        <w:br/>
      </w:r>
      <w:r w:rsidRPr="00DA4ADF">
        <w:rPr>
          <w:rFonts w:ascii="Arial" w:hAnsi="Arial" w:cs="Arial"/>
        </w:rPr>
        <w:t>w kolorze jednostajnym</w:t>
      </w:r>
      <w:r w:rsidR="00C82726">
        <w:rPr>
          <w:rFonts w:ascii="Arial" w:hAnsi="Arial" w:cs="Arial"/>
        </w:rPr>
        <w:t>,</w:t>
      </w:r>
      <w:r w:rsidRPr="00DA4ADF">
        <w:rPr>
          <w:rFonts w:ascii="Arial" w:hAnsi="Arial" w:cs="Arial"/>
        </w:rPr>
        <w:t xml:space="preserve"> najlepiej białym.</w:t>
      </w:r>
    </w:p>
    <w:p w14:paraId="3BCA8D4F" w14:textId="77777777" w:rsidR="002E74C3" w:rsidRPr="00BC47B0" w:rsidRDefault="002E74C3" w:rsidP="002E74C3">
      <w:pPr>
        <w:pStyle w:val="Akapitzlist"/>
        <w:numPr>
          <w:ilvl w:val="0"/>
          <w:numId w:val="6"/>
        </w:numPr>
        <w:spacing w:after="0"/>
        <w:ind w:left="284" w:hanging="284"/>
        <w:jc w:val="both"/>
        <w:rPr>
          <w:rFonts w:ascii="Arial" w:hAnsi="Arial" w:cs="Arial"/>
        </w:rPr>
      </w:pPr>
      <w:r w:rsidRPr="00DA4ADF">
        <w:rPr>
          <w:rFonts w:ascii="Arial" w:hAnsi="Arial" w:cs="Arial"/>
        </w:rPr>
        <w:t>Kopie pozostałych dokumentów oraz/lub pozostała korespondencja powinny być oznaczone numerem Zamówienia, którego dotyczą i dostarczone na adres:</w:t>
      </w:r>
    </w:p>
    <w:p w14:paraId="649BD77B" w14:textId="77777777" w:rsidR="002E74C3" w:rsidRPr="00DA4ADF" w:rsidRDefault="002E74C3" w:rsidP="002E74C3">
      <w:pPr>
        <w:spacing w:after="0" w:line="240" w:lineRule="auto"/>
        <w:ind w:firstLine="709"/>
        <w:rPr>
          <w:rFonts w:ascii="Arial" w:hAnsi="Arial" w:cs="Arial"/>
          <w:b/>
        </w:rPr>
      </w:pPr>
      <w:r w:rsidRPr="00DA4ADF">
        <w:rPr>
          <w:rFonts w:ascii="Arial" w:hAnsi="Arial" w:cs="Arial"/>
          <w:b/>
        </w:rPr>
        <w:t xml:space="preserve">ORLEN Ochrona Sp. z o.o. </w:t>
      </w:r>
    </w:p>
    <w:p w14:paraId="49A663F9" w14:textId="77777777" w:rsidR="002E74C3" w:rsidRPr="00DA4ADF" w:rsidRDefault="002E74C3" w:rsidP="002E74C3">
      <w:pPr>
        <w:spacing w:after="0" w:line="240" w:lineRule="auto"/>
        <w:ind w:left="709"/>
        <w:rPr>
          <w:rFonts w:ascii="Arial" w:hAnsi="Arial" w:cs="Arial"/>
          <w:b/>
        </w:rPr>
      </w:pPr>
      <w:r w:rsidRPr="00DA4ADF">
        <w:rPr>
          <w:rFonts w:ascii="Arial" w:hAnsi="Arial" w:cs="Arial"/>
          <w:b/>
        </w:rPr>
        <w:t>ul. Zglenickiego</w:t>
      </w:r>
      <w:r w:rsidR="00E73359">
        <w:rPr>
          <w:rFonts w:ascii="Arial" w:hAnsi="Arial" w:cs="Arial"/>
          <w:b/>
        </w:rPr>
        <w:t xml:space="preserve"> 42</w:t>
      </w:r>
      <w:r w:rsidR="00E73359">
        <w:rPr>
          <w:rFonts w:ascii="Arial" w:hAnsi="Arial" w:cs="Arial"/>
          <w:b/>
        </w:rPr>
        <w:br/>
        <w:t>09-411 Płock</w:t>
      </w:r>
      <w:r w:rsidR="00E73359">
        <w:rPr>
          <w:rFonts w:ascii="Arial" w:hAnsi="Arial" w:cs="Arial"/>
          <w:b/>
        </w:rPr>
        <w:br/>
        <w:t>Dział Zakupów</w:t>
      </w:r>
    </w:p>
    <w:p w14:paraId="0F561C94" w14:textId="77777777"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W przypadku dostarczenia faktury </w:t>
      </w:r>
      <w:r w:rsidR="007B3C82">
        <w:rPr>
          <w:rFonts w:ascii="Arial" w:hAnsi="Arial" w:cs="Arial"/>
        </w:rPr>
        <w:t xml:space="preserve">VAT </w:t>
      </w:r>
      <w:r w:rsidRPr="00DA4ADF">
        <w:rPr>
          <w:rFonts w:ascii="Arial" w:hAnsi="Arial" w:cs="Arial"/>
        </w:rPr>
        <w:t xml:space="preserve">bez koniecznych (wymienionych w </w:t>
      </w:r>
      <w:r>
        <w:rPr>
          <w:rFonts w:ascii="Arial" w:hAnsi="Arial" w:cs="Arial"/>
        </w:rPr>
        <w:t>us</w:t>
      </w:r>
      <w:r w:rsidRPr="00DA4ADF">
        <w:rPr>
          <w:rFonts w:ascii="Arial" w:hAnsi="Arial" w:cs="Arial"/>
        </w:rPr>
        <w:t>t</w:t>
      </w:r>
      <w:r w:rsidR="00E10DD0">
        <w:rPr>
          <w:rFonts w:ascii="Arial" w:hAnsi="Arial" w:cs="Arial"/>
        </w:rPr>
        <w:t>.</w:t>
      </w:r>
      <w:r w:rsidRPr="00DA4ADF">
        <w:rPr>
          <w:rFonts w:ascii="Arial" w:hAnsi="Arial" w:cs="Arial"/>
        </w:rPr>
        <w:t xml:space="preserve"> 3 powyżej) d</w:t>
      </w:r>
      <w:r>
        <w:rPr>
          <w:rFonts w:ascii="Arial" w:hAnsi="Arial" w:cs="Arial"/>
        </w:rPr>
        <w:t>anych</w:t>
      </w:r>
      <w:r w:rsidRPr="00DA4ADF">
        <w:rPr>
          <w:rFonts w:ascii="Arial" w:hAnsi="Arial" w:cs="Arial"/>
        </w:rPr>
        <w:t xml:space="preserve"> </w:t>
      </w:r>
      <w:r w:rsidR="005D0234">
        <w:rPr>
          <w:rFonts w:ascii="Arial" w:hAnsi="Arial" w:cs="Arial"/>
        </w:rPr>
        <w:t>Zleceniodawca</w:t>
      </w:r>
      <w:r w:rsidRPr="00DA4ADF">
        <w:rPr>
          <w:rFonts w:ascii="Arial" w:hAnsi="Arial" w:cs="Arial"/>
        </w:rPr>
        <w:t xml:space="preserve"> zastrzega sobie prawo do wstrzymania jej płatności. Termin zapłaty niekompletnej faktury będz</w:t>
      </w:r>
      <w:r w:rsidR="0040268C">
        <w:rPr>
          <w:rFonts w:ascii="Arial" w:hAnsi="Arial" w:cs="Arial"/>
        </w:rPr>
        <w:t>ie liczony od daty otrzymania od</w:t>
      </w:r>
      <w:r w:rsidRPr="00DA4ADF">
        <w:rPr>
          <w:rFonts w:ascii="Arial" w:hAnsi="Arial" w:cs="Arial"/>
        </w:rPr>
        <w:t xml:space="preserve"> </w:t>
      </w:r>
      <w:r w:rsidR="005D0234">
        <w:rPr>
          <w:rFonts w:ascii="Arial" w:hAnsi="Arial" w:cs="Arial"/>
        </w:rPr>
        <w:t>Zleceniobiorcy</w:t>
      </w:r>
      <w:r w:rsidRPr="00DA4ADF">
        <w:rPr>
          <w:rFonts w:ascii="Arial" w:hAnsi="Arial" w:cs="Arial"/>
        </w:rPr>
        <w:t xml:space="preserve"> kompletu dokumentów wymienionych powyżej.</w:t>
      </w:r>
    </w:p>
    <w:p w14:paraId="75931A6D" w14:textId="77777777"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Zapłata należności będzie dokonywana przelewem na rachunek bankowy </w:t>
      </w:r>
      <w:r w:rsidR="005D0234">
        <w:rPr>
          <w:rFonts w:ascii="Arial" w:hAnsi="Arial" w:cs="Arial"/>
        </w:rPr>
        <w:t>Zleceniobiorcy</w:t>
      </w:r>
      <w:r w:rsidRPr="00DA4ADF">
        <w:rPr>
          <w:rFonts w:ascii="Arial" w:hAnsi="Arial" w:cs="Arial"/>
        </w:rPr>
        <w:t xml:space="preserve"> wskazany każdorazowo w treści faktury VAT.</w:t>
      </w:r>
    </w:p>
    <w:p w14:paraId="2769BE70" w14:textId="77777777" w:rsidR="00E10DD0" w:rsidRDefault="002E74C3" w:rsidP="00E10DD0">
      <w:pPr>
        <w:pStyle w:val="Akapitzlist"/>
        <w:numPr>
          <w:ilvl w:val="0"/>
          <w:numId w:val="6"/>
        </w:numPr>
        <w:spacing w:after="0"/>
        <w:ind w:left="284" w:hanging="284"/>
        <w:jc w:val="both"/>
        <w:rPr>
          <w:rFonts w:ascii="Arial" w:hAnsi="Arial" w:cs="Arial"/>
        </w:rPr>
      </w:pPr>
      <w:r w:rsidRPr="00DA4ADF">
        <w:rPr>
          <w:rFonts w:ascii="Arial" w:hAnsi="Arial" w:cs="Arial"/>
        </w:rPr>
        <w:t xml:space="preserve">Za termin zapłaty Strony zgodnie przyjmują datę obciążenia rachunku bankowego </w:t>
      </w:r>
      <w:r w:rsidR="005D0234">
        <w:rPr>
          <w:rFonts w:ascii="Arial" w:hAnsi="Arial" w:cs="Arial"/>
        </w:rPr>
        <w:t>Zleceniodawcy</w:t>
      </w:r>
      <w:r w:rsidRPr="00DA4ADF">
        <w:rPr>
          <w:rFonts w:ascii="Arial" w:hAnsi="Arial" w:cs="Arial"/>
        </w:rPr>
        <w:t>.</w:t>
      </w:r>
    </w:p>
    <w:p w14:paraId="1EBB8576" w14:textId="77777777" w:rsidR="002E74C3" w:rsidRPr="00E10DD0" w:rsidRDefault="002E74C3" w:rsidP="00E10DD0">
      <w:pPr>
        <w:pStyle w:val="Akapitzlist"/>
        <w:numPr>
          <w:ilvl w:val="0"/>
          <w:numId w:val="6"/>
        </w:numPr>
        <w:spacing w:after="0"/>
        <w:ind w:left="284" w:hanging="284"/>
        <w:jc w:val="both"/>
        <w:rPr>
          <w:rFonts w:ascii="Arial" w:hAnsi="Arial" w:cs="Arial"/>
        </w:rPr>
      </w:pPr>
      <w:r w:rsidRPr="00E10DD0">
        <w:rPr>
          <w:rFonts w:ascii="Arial" w:hAnsi="Arial" w:cs="Arial"/>
        </w:rPr>
        <w:t>Strony oświadczają, że są czynnymi podatnikami podatku od towarów i usług (VAT)</w:t>
      </w:r>
      <w:r w:rsidRPr="00E10DD0">
        <w:rPr>
          <w:rFonts w:ascii="Arial" w:hAnsi="Arial" w:cs="Arial"/>
        </w:rPr>
        <w:br/>
        <w:t>i posiadają Numery Identyfikacji Podatkowej (N</w:t>
      </w:r>
      <w:r w:rsidR="006D0282" w:rsidRPr="00E10DD0">
        <w:rPr>
          <w:rFonts w:ascii="Arial" w:hAnsi="Arial" w:cs="Arial"/>
        </w:rPr>
        <w:t>I</w:t>
      </w:r>
      <w:r w:rsidR="00DF1CE3">
        <w:rPr>
          <w:rFonts w:ascii="Arial" w:hAnsi="Arial" w:cs="Arial"/>
        </w:rPr>
        <w:t>P) wskazane w komparycji Umowy.</w:t>
      </w:r>
    </w:p>
    <w:p w14:paraId="1AFBD13E" w14:textId="77777777" w:rsidR="002E74C3" w:rsidRPr="00DA4ADF" w:rsidRDefault="005D0234" w:rsidP="002E74C3">
      <w:pPr>
        <w:pStyle w:val="Akapitzlist"/>
        <w:numPr>
          <w:ilvl w:val="0"/>
          <w:numId w:val="6"/>
        </w:numPr>
        <w:ind w:left="284"/>
        <w:jc w:val="both"/>
        <w:rPr>
          <w:rFonts w:ascii="Arial" w:hAnsi="Arial" w:cs="Arial"/>
        </w:rPr>
      </w:pPr>
      <w:r>
        <w:rPr>
          <w:rFonts w:ascii="Arial" w:hAnsi="Arial" w:cs="Arial"/>
        </w:rPr>
        <w:t>Zleceniodawca</w:t>
      </w:r>
      <w:r w:rsidR="002E74C3" w:rsidRPr="00DA4ADF">
        <w:rPr>
          <w:rFonts w:ascii="Arial" w:hAnsi="Arial" w:cs="Arial"/>
        </w:rPr>
        <w:t xml:space="preserve"> upoważnia </w:t>
      </w:r>
      <w:r>
        <w:rPr>
          <w:rFonts w:ascii="Arial" w:hAnsi="Arial" w:cs="Arial"/>
        </w:rPr>
        <w:t>Zleceniobiorcę</w:t>
      </w:r>
      <w:r w:rsidR="002E74C3" w:rsidRPr="00DA4ADF">
        <w:rPr>
          <w:rFonts w:ascii="Arial" w:hAnsi="Arial" w:cs="Arial"/>
        </w:rPr>
        <w:t xml:space="preserve"> do wystawienia faktur VAT bez podpisu </w:t>
      </w:r>
      <w:r>
        <w:rPr>
          <w:rFonts w:ascii="Arial" w:hAnsi="Arial" w:cs="Arial"/>
        </w:rPr>
        <w:t>Zleceniodawcy</w:t>
      </w:r>
      <w:r w:rsidR="002E74C3" w:rsidRPr="00DA4ADF">
        <w:rPr>
          <w:rFonts w:ascii="Arial" w:hAnsi="Arial" w:cs="Arial"/>
        </w:rPr>
        <w:t>.</w:t>
      </w:r>
    </w:p>
    <w:p w14:paraId="4996F50A" w14:textId="77777777" w:rsidR="002E74C3" w:rsidRPr="00DA4ADF" w:rsidRDefault="005D0234" w:rsidP="002E74C3">
      <w:pPr>
        <w:pStyle w:val="Akapitzlist"/>
        <w:numPr>
          <w:ilvl w:val="0"/>
          <w:numId w:val="6"/>
        </w:numPr>
        <w:ind w:left="284"/>
        <w:jc w:val="both"/>
        <w:rPr>
          <w:rFonts w:ascii="Arial" w:hAnsi="Arial" w:cs="Arial"/>
        </w:rPr>
      </w:pPr>
      <w:r>
        <w:rPr>
          <w:rFonts w:ascii="Arial" w:hAnsi="Arial" w:cs="Arial"/>
        </w:rPr>
        <w:t>Zleceniobiorca</w:t>
      </w:r>
      <w:r w:rsidR="002E74C3" w:rsidRPr="00DA4ADF">
        <w:rPr>
          <w:rFonts w:ascii="Arial" w:hAnsi="Arial" w:cs="Arial"/>
        </w:rPr>
        <w:t xml:space="preserve"> gwarantuje i ponosi odpowiedzialność za prawidłowość zastosowanej stawki podatku VAT, co oznacza, że w przypadku zakwestionowania przez organy podatkowe prawa </w:t>
      </w:r>
      <w:r>
        <w:rPr>
          <w:rFonts w:ascii="Arial" w:hAnsi="Arial" w:cs="Arial"/>
        </w:rPr>
        <w:t>Zleceniodawcy</w:t>
      </w:r>
      <w:r w:rsidR="002E74C3" w:rsidRPr="00DA4ADF">
        <w:rPr>
          <w:rFonts w:ascii="Arial" w:hAnsi="Arial" w:cs="Arial"/>
        </w:rPr>
        <w:t xml:space="preserve"> do odliczenia podatku z tego powodu, iż zgodnie z przepisami dana transakcja </w:t>
      </w:r>
      <w:r w:rsidR="001504CE">
        <w:rPr>
          <w:rFonts w:ascii="Arial" w:hAnsi="Arial" w:cs="Arial"/>
        </w:rPr>
        <w:br/>
      </w:r>
      <w:r w:rsidR="002E74C3" w:rsidRPr="00DA4ADF">
        <w:rPr>
          <w:rFonts w:ascii="Arial" w:hAnsi="Arial" w:cs="Arial"/>
        </w:rPr>
        <w:t xml:space="preserve">nie podlega opodatkowaniu albo była zwolniona od podatku, </w:t>
      </w:r>
      <w:r>
        <w:rPr>
          <w:rFonts w:ascii="Arial" w:hAnsi="Arial" w:cs="Arial"/>
        </w:rPr>
        <w:t>Zleceniobiorca</w:t>
      </w:r>
      <w:r w:rsidR="002E74C3" w:rsidRPr="00DA4ADF">
        <w:rPr>
          <w:rFonts w:ascii="Arial" w:hAnsi="Arial" w:cs="Arial"/>
        </w:rPr>
        <w:t xml:space="preserve"> na pisemne żądanie </w:t>
      </w:r>
      <w:r>
        <w:rPr>
          <w:rFonts w:ascii="Arial" w:hAnsi="Arial" w:cs="Arial"/>
        </w:rPr>
        <w:t>Zleceniodawcy</w:t>
      </w:r>
      <w:r w:rsidR="002E74C3" w:rsidRPr="00DA4ADF">
        <w:rPr>
          <w:rFonts w:ascii="Arial" w:hAnsi="Arial" w:cs="Arial"/>
        </w:rPr>
        <w:t xml:space="preserve"> oraz w terminie w nim wskazanym dokona odpowiedniej korekty faktury VAT </w:t>
      </w:r>
      <w:r w:rsidR="001504CE">
        <w:rPr>
          <w:rFonts w:ascii="Arial" w:hAnsi="Arial" w:cs="Arial"/>
        </w:rPr>
        <w:br/>
      </w:r>
      <w:r w:rsidR="002E74C3" w:rsidRPr="00DA4ADF">
        <w:rPr>
          <w:rFonts w:ascii="Arial" w:hAnsi="Arial" w:cs="Arial"/>
        </w:rPr>
        <w:t xml:space="preserve">oraz zwróci </w:t>
      </w:r>
      <w:r w:rsidR="00365936">
        <w:rPr>
          <w:rFonts w:ascii="Arial" w:hAnsi="Arial" w:cs="Arial"/>
        </w:rPr>
        <w:t>Zleceniodawcy</w:t>
      </w:r>
      <w:r w:rsidR="002E74C3" w:rsidRPr="00DA4ADF">
        <w:rPr>
          <w:rFonts w:ascii="Arial" w:hAnsi="Arial" w:cs="Arial"/>
        </w:rPr>
        <w:t xml:space="preserve"> powstałą różnicę w terminie 30 dni od dnia doręczenia tego żądania. </w:t>
      </w:r>
      <w:r w:rsidR="005D5A98">
        <w:rPr>
          <w:rFonts w:ascii="Arial" w:hAnsi="Arial" w:cs="Arial"/>
        </w:rPr>
        <w:br/>
      </w:r>
      <w:r w:rsidR="002E74C3" w:rsidRPr="00DA4ADF">
        <w:rPr>
          <w:rFonts w:ascii="Arial" w:hAnsi="Arial" w:cs="Arial"/>
        </w:rPr>
        <w:t xml:space="preserve">W przypadku odmowy wystawienia przez </w:t>
      </w:r>
      <w:r>
        <w:rPr>
          <w:rFonts w:ascii="Arial" w:hAnsi="Arial" w:cs="Arial"/>
        </w:rPr>
        <w:t>Zleceniobiorcę</w:t>
      </w:r>
      <w:r w:rsidR="002E74C3" w:rsidRPr="00DA4ADF">
        <w:rPr>
          <w:rFonts w:ascii="Arial" w:hAnsi="Arial" w:cs="Arial"/>
        </w:rPr>
        <w:t xml:space="preserve"> faktury VAT korygującej, </w:t>
      </w:r>
      <w:r>
        <w:rPr>
          <w:rFonts w:ascii="Arial" w:hAnsi="Arial" w:cs="Arial"/>
        </w:rPr>
        <w:t>Zleceniobiorca</w:t>
      </w:r>
      <w:r w:rsidR="002E74C3" w:rsidRPr="00DA4ADF">
        <w:rPr>
          <w:rFonts w:ascii="Arial" w:hAnsi="Arial" w:cs="Arial"/>
        </w:rPr>
        <w:t xml:space="preserve"> zgadza się na zwrot </w:t>
      </w:r>
      <w:r w:rsidR="00365936">
        <w:rPr>
          <w:rFonts w:ascii="Arial" w:hAnsi="Arial" w:cs="Arial"/>
        </w:rPr>
        <w:t>Zleceniodawcy</w:t>
      </w:r>
      <w:r w:rsidR="002E74C3" w:rsidRPr="00DA4ADF">
        <w:rPr>
          <w:rFonts w:ascii="Arial" w:hAnsi="Arial" w:cs="Arial"/>
        </w:rPr>
        <w:t xml:space="preserve"> równowartości podatku VAT zakwestionowanego przez organy podatkowe, przy czym zwrot ten nastąpi na podstawie noty księgowej wystawionej przez </w:t>
      </w:r>
      <w:r>
        <w:rPr>
          <w:rFonts w:ascii="Arial" w:hAnsi="Arial" w:cs="Arial"/>
        </w:rPr>
        <w:t>Zleceniodawcy</w:t>
      </w:r>
      <w:r w:rsidR="002E74C3" w:rsidRPr="00DA4ADF">
        <w:rPr>
          <w:rFonts w:ascii="Arial" w:hAnsi="Arial" w:cs="Arial"/>
        </w:rPr>
        <w:t xml:space="preserve">, w terminie 30 dni od dnia jej doręczenia </w:t>
      </w:r>
      <w:r>
        <w:rPr>
          <w:rFonts w:ascii="Arial" w:hAnsi="Arial" w:cs="Arial"/>
        </w:rPr>
        <w:t>Zleceniobiorcy</w:t>
      </w:r>
      <w:r w:rsidR="002E74C3" w:rsidRPr="00DA4ADF">
        <w:rPr>
          <w:rFonts w:ascii="Arial" w:hAnsi="Arial" w:cs="Arial"/>
        </w:rPr>
        <w:t xml:space="preserve">. W każdym z powyższych przypadków </w:t>
      </w:r>
      <w:r>
        <w:rPr>
          <w:rFonts w:ascii="Arial" w:hAnsi="Arial" w:cs="Arial"/>
        </w:rPr>
        <w:t>Zleceniobiorca</w:t>
      </w:r>
      <w:r w:rsidR="002E74C3" w:rsidRPr="00DA4ADF">
        <w:rPr>
          <w:rFonts w:ascii="Arial" w:hAnsi="Arial" w:cs="Arial"/>
        </w:rPr>
        <w:t xml:space="preserve"> zwróci </w:t>
      </w:r>
      <w:r w:rsidR="00365936">
        <w:rPr>
          <w:rFonts w:ascii="Arial" w:hAnsi="Arial" w:cs="Arial"/>
        </w:rPr>
        <w:t>Zleceniodawcy</w:t>
      </w:r>
      <w:r w:rsidR="002E74C3" w:rsidRPr="00DA4ADF">
        <w:rPr>
          <w:rFonts w:ascii="Arial" w:hAnsi="Arial" w:cs="Arial"/>
        </w:rPr>
        <w:t xml:space="preserve"> także równowartość sankcji, odsetek, kar i innych obciążeń dodatkowo poniesionych przez </w:t>
      </w:r>
      <w:r>
        <w:rPr>
          <w:rFonts w:ascii="Arial" w:hAnsi="Arial" w:cs="Arial"/>
        </w:rPr>
        <w:t>Zleceniodawcy</w:t>
      </w:r>
      <w:r w:rsidR="002E74C3" w:rsidRPr="00DA4ADF">
        <w:rPr>
          <w:rFonts w:ascii="Arial" w:hAnsi="Arial" w:cs="Arial"/>
        </w:rPr>
        <w:t xml:space="preserve"> bądź nałożonych przez władze podatkowe, przy czym zwrot ten nastąpi</w:t>
      </w:r>
      <w:r w:rsidR="004B39FB">
        <w:rPr>
          <w:rFonts w:ascii="Arial" w:hAnsi="Arial" w:cs="Arial"/>
        </w:rPr>
        <w:t xml:space="preserve"> </w:t>
      </w:r>
      <w:r w:rsidR="002E74C3" w:rsidRPr="00DA4ADF">
        <w:rPr>
          <w:rFonts w:ascii="Arial" w:hAnsi="Arial" w:cs="Arial"/>
        </w:rPr>
        <w:t xml:space="preserve">w sposób opisany w zdaniu poprzednim. </w:t>
      </w:r>
      <w:r>
        <w:rPr>
          <w:rFonts w:ascii="Arial" w:hAnsi="Arial" w:cs="Arial"/>
        </w:rPr>
        <w:t>Zleceniodawca</w:t>
      </w:r>
      <w:r w:rsidR="002E74C3" w:rsidRPr="00DA4ADF">
        <w:rPr>
          <w:rFonts w:ascii="Arial" w:hAnsi="Arial" w:cs="Arial"/>
        </w:rPr>
        <w:t xml:space="preserve"> </w:t>
      </w:r>
      <w:r w:rsidR="002E74C3" w:rsidRPr="00DA4ADF">
        <w:rPr>
          <w:rFonts w:ascii="Arial" w:hAnsi="Arial" w:cs="Arial"/>
        </w:rPr>
        <w:lastRenderedPageBreak/>
        <w:t xml:space="preserve">zobowiązany jest do poinformowania </w:t>
      </w:r>
      <w:r>
        <w:rPr>
          <w:rFonts w:ascii="Arial" w:hAnsi="Arial" w:cs="Arial"/>
        </w:rPr>
        <w:t>Zleceniobiorcy</w:t>
      </w:r>
      <w:r w:rsidR="002E74C3" w:rsidRPr="00DA4ADF">
        <w:rPr>
          <w:rFonts w:ascii="Arial" w:hAnsi="Arial" w:cs="Arial"/>
        </w:rPr>
        <w:t xml:space="preserve"> o toczącym się postępowaniu kontrolnym tak by umożliwić </w:t>
      </w:r>
      <w:r>
        <w:rPr>
          <w:rFonts w:ascii="Arial" w:hAnsi="Arial" w:cs="Arial"/>
        </w:rPr>
        <w:t>Zleceniobiorcy</w:t>
      </w:r>
      <w:r w:rsidR="002E74C3" w:rsidRPr="00DA4ADF">
        <w:rPr>
          <w:rFonts w:ascii="Arial" w:hAnsi="Arial" w:cs="Arial"/>
        </w:rPr>
        <w:t xml:space="preserve"> czynny udział w postępowaniu i zaskarżenie decyzji do organu II instancji.</w:t>
      </w:r>
    </w:p>
    <w:p w14:paraId="3F435F58" w14:textId="77EC0E41" w:rsidR="00E73359" w:rsidRDefault="005D0234" w:rsidP="00A30985">
      <w:pPr>
        <w:pStyle w:val="Akapitzlist"/>
        <w:numPr>
          <w:ilvl w:val="0"/>
          <w:numId w:val="6"/>
        </w:numPr>
        <w:ind w:left="426" w:hanging="426"/>
        <w:jc w:val="both"/>
        <w:rPr>
          <w:rFonts w:ascii="Arial" w:hAnsi="Arial" w:cs="Arial"/>
        </w:rPr>
      </w:pPr>
      <w:r>
        <w:rPr>
          <w:rFonts w:ascii="Arial" w:hAnsi="Arial" w:cs="Arial"/>
        </w:rPr>
        <w:t>Zleceniobiorca</w:t>
      </w:r>
      <w:r w:rsidR="002E74C3" w:rsidRPr="00DA4ADF">
        <w:rPr>
          <w:rFonts w:ascii="Arial" w:hAnsi="Arial" w:cs="Arial"/>
        </w:rPr>
        <w:t xml:space="preserve"> jest zobowiązany do archiwizowania kopii faktur VAT potwierdzających </w:t>
      </w:r>
      <w:r w:rsidR="00760113">
        <w:rPr>
          <w:rFonts w:ascii="Arial" w:hAnsi="Arial" w:cs="Arial"/>
        </w:rPr>
        <w:t>realizację usług</w:t>
      </w:r>
      <w:r w:rsidR="002E74C3" w:rsidRPr="00DA4ADF">
        <w:rPr>
          <w:rFonts w:ascii="Arial" w:hAnsi="Arial" w:cs="Arial"/>
        </w:rPr>
        <w:t xml:space="preserve">, stanowiących dla </w:t>
      </w:r>
      <w:r>
        <w:rPr>
          <w:rFonts w:ascii="Arial" w:hAnsi="Arial" w:cs="Arial"/>
        </w:rPr>
        <w:t>Zleceniodawcy</w:t>
      </w:r>
      <w:r w:rsidR="002E74C3" w:rsidRPr="00DA4ADF">
        <w:rPr>
          <w:rFonts w:ascii="Arial" w:hAnsi="Arial" w:cs="Arial"/>
        </w:rPr>
        <w:t xml:space="preserve"> podstawę do obniżenia podatku VAT należnego o kwotę podatku od towarów i usług na</w:t>
      </w:r>
      <w:r w:rsidR="00864014">
        <w:rPr>
          <w:rFonts w:ascii="Arial" w:hAnsi="Arial" w:cs="Arial"/>
        </w:rPr>
        <w:t xml:space="preserve">liczonego przy </w:t>
      </w:r>
      <w:r w:rsidR="00760113">
        <w:rPr>
          <w:rFonts w:ascii="Arial" w:hAnsi="Arial" w:cs="Arial"/>
        </w:rPr>
        <w:t>realizacji usług</w:t>
      </w:r>
      <w:r w:rsidR="002E74C3" w:rsidRPr="00DA4ADF">
        <w:rPr>
          <w:rFonts w:ascii="Arial" w:hAnsi="Arial" w:cs="Arial"/>
        </w:rPr>
        <w:t xml:space="preserve">. W razie niedopełnienia powyższego wymogu, lub w razie gdyby archiwizowana przez </w:t>
      </w:r>
      <w:r>
        <w:rPr>
          <w:rFonts w:ascii="Arial" w:hAnsi="Arial" w:cs="Arial"/>
        </w:rPr>
        <w:t>Zleceniobiorcę</w:t>
      </w:r>
      <w:r w:rsidR="002E74C3" w:rsidRPr="00DA4ADF">
        <w:rPr>
          <w:rFonts w:ascii="Arial" w:hAnsi="Arial" w:cs="Arial"/>
        </w:rPr>
        <w:t xml:space="preserve"> kopia faktury VAT była nieprawidłowa ze względów formalnych, prawnych lub rzeczowych, </w:t>
      </w:r>
      <w:r>
        <w:rPr>
          <w:rFonts w:ascii="Arial" w:hAnsi="Arial" w:cs="Arial"/>
        </w:rPr>
        <w:t>Zleceniobiorca</w:t>
      </w:r>
      <w:r w:rsidR="002E74C3" w:rsidRPr="00DA4ADF">
        <w:rPr>
          <w:rFonts w:ascii="Arial" w:hAnsi="Arial" w:cs="Arial"/>
        </w:rPr>
        <w:t xml:space="preserve"> zobowiązany jest do wyrównania </w:t>
      </w:r>
      <w:r w:rsidR="00365936">
        <w:rPr>
          <w:rFonts w:ascii="Arial" w:hAnsi="Arial" w:cs="Arial"/>
        </w:rPr>
        <w:t>Zleceniodawcy</w:t>
      </w:r>
      <w:r w:rsidR="002E74C3" w:rsidRPr="00DA4ADF">
        <w:rPr>
          <w:rFonts w:ascii="Arial" w:hAnsi="Arial" w:cs="Arial"/>
        </w:rPr>
        <w:t xml:space="preserve"> szkody powstałej w wyniku ustalenia zobowiązania podatkowego, wraz</w:t>
      </w:r>
      <w:r w:rsidR="006472AF">
        <w:rPr>
          <w:rFonts w:ascii="Arial" w:hAnsi="Arial" w:cs="Arial"/>
        </w:rPr>
        <w:t xml:space="preserve"> </w:t>
      </w:r>
      <w:r w:rsidR="002E74C3" w:rsidRPr="00DA4ADF">
        <w:rPr>
          <w:rFonts w:ascii="Arial" w:hAnsi="Arial" w:cs="Arial"/>
        </w:rPr>
        <w:t xml:space="preserve">z sankcjami i odsetkami nałożonymi na </w:t>
      </w:r>
      <w:r>
        <w:rPr>
          <w:rFonts w:ascii="Arial" w:hAnsi="Arial" w:cs="Arial"/>
        </w:rPr>
        <w:t>Zleceniodawcy</w:t>
      </w:r>
      <w:r w:rsidR="002E74C3" w:rsidRPr="00DA4ADF">
        <w:rPr>
          <w:rFonts w:ascii="Arial" w:hAnsi="Arial" w:cs="Arial"/>
        </w:rPr>
        <w:t xml:space="preserve"> przez organ podatkowy lub organ kontroli skarbowej w kwotach wynikających z decyzji organu podatkowego lub organu kontroli skarbowej.</w:t>
      </w:r>
    </w:p>
    <w:p w14:paraId="16AD7D3A" w14:textId="77777777" w:rsidR="00E73359" w:rsidRPr="00E73359" w:rsidRDefault="005D0234" w:rsidP="00751A26">
      <w:pPr>
        <w:pStyle w:val="Akapitzlist"/>
        <w:numPr>
          <w:ilvl w:val="0"/>
          <w:numId w:val="6"/>
        </w:numPr>
        <w:ind w:left="284"/>
        <w:jc w:val="both"/>
        <w:rPr>
          <w:rFonts w:ascii="Arial" w:hAnsi="Arial" w:cs="Arial"/>
        </w:rPr>
      </w:pPr>
      <w:r>
        <w:rPr>
          <w:rFonts w:ascii="Arial" w:hAnsi="Arial" w:cs="Arial"/>
        </w:rPr>
        <w:t>Zleceniodawca</w:t>
      </w:r>
      <w:r w:rsidR="00E73359" w:rsidRPr="00E73359">
        <w:rPr>
          <w:rFonts w:ascii="Arial" w:hAnsi="Arial" w:cs="Arial"/>
        </w:rPr>
        <w:t xml:space="preserve"> oświadcza, że będzie realizować płatności za faktury z zastosowaniem mechanizmu podzielonej płatności tzw. </w:t>
      </w:r>
      <w:proofErr w:type="spellStart"/>
      <w:r w:rsidR="00E73359" w:rsidRPr="00E73359">
        <w:rPr>
          <w:rFonts w:ascii="Arial" w:hAnsi="Arial" w:cs="Arial"/>
        </w:rPr>
        <w:t>split</w:t>
      </w:r>
      <w:proofErr w:type="spellEnd"/>
      <w:r w:rsidR="00E73359" w:rsidRPr="00E73359">
        <w:rPr>
          <w:rFonts w:ascii="Arial" w:hAnsi="Arial" w:cs="Arial"/>
        </w:rPr>
        <w:t xml:space="preserve"> </w:t>
      </w:r>
      <w:proofErr w:type="spellStart"/>
      <w:r w:rsidR="00E73359" w:rsidRPr="00E73359">
        <w:rPr>
          <w:rFonts w:ascii="Arial" w:hAnsi="Arial" w:cs="Arial"/>
        </w:rPr>
        <w:t>payment</w:t>
      </w:r>
      <w:proofErr w:type="spellEnd"/>
      <w:r w:rsidR="00E73359" w:rsidRPr="00E73359">
        <w:rPr>
          <w:rFonts w:ascii="Arial" w:hAnsi="Arial" w:cs="Arial"/>
        </w:rPr>
        <w:t xml:space="preserve">. Zapłatę w tym systemie uznaje się za dokonanie płatności w terminie ustalonym w </w:t>
      </w:r>
      <w:r w:rsidR="00121C8C">
        <w:rPr>
          <w:rFonts w:ascii="Arial" w:hAnsi="Arial" w:cs="Arial"/>
        </w:rPr>
        <w:t xml:space="preserve">ust.1 </w:t>
      </w:r>
      <w:r w:rsidR="00A04071">
        <w:rPr>
          <w:rFonts w:ascii="Arial" w:hAnsi="Arial" w:cs="Arial"/>
        </w:rPr>
        <w:t>powyżej</w:t>
      </w:r>
      <w:r w:rsidR="00E73359" w:rsidRPr="00E73359">
        <w:rPr>
          <w:rFonts w:ascii="Arial" w:hAnsi="Arial" w:cs="Arial"/>
        </w:rPr>
        <w:t>.</w:t>
      </w:r>
    </w:p>
    <w:p w14:paraId="18A9CDC6" w14:textId="77777777"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 xml:space="preserve">Podzieloną płatność tzw. </w:t>
      </w:r>
      <w:proofErr w:type="spellStart"/>
      <w:r w:rsidRPr="00E73359">
        <w:rPr>
          <w:rFonts w:ascii="Arial" w:hAnsi="Arial" w:cs="Arial"/>
        </w:rPr>
        <w:t>split</w:t>
      </w:r>
      <w:proofErr w:type="spellEnd"/>
      <w:r w:rsidRPr="00E73359">
        <w:rPr>
          <w:rFonts w:ascii="Arial" w:hAnsi="Arial" w:cs="Arial"/>
        </w:rPr>
        <w:t xml:space="preserve"> </w:t>
      </w:r>
      <w:proofErr w:type="spellStart"/>
      <w:r w:rsidRPr="00E73359">
        <w:rPr>
          <w:rFonts w:ascii="Arial" w:hAnsi="Arial" w:cs="Arial"/>
        </w:rPr>
        <w:t>payment</w:t>
      </w:r>
      <w:proofErr w:type="spellEnd"/>
      <w:r w:rsidRPr="00E73359">
        <w:rPr>
          <w:rFonts w:ascii="Arial" w:hAnsi="Arial" w:cs="Arial"/>
        </w:rPr>
        <w:t xml:space="preserve"> stosuje się wyłącznie przy płatnościach bezgotówkowych, realizowanych za pośrednictwem polecenia przelewu lub polecenia zapłaty dla czynnych podatków VAT. Mechanizm podzielonej płatności nie będzie wykorzystywany do zapłaty </w:t>
      </w:r>
      <w:r w:rsidR="00462D81">
        <w:rPr>
          <w:rFonts w:ascii="Arial" w:hAnsi="Arial" w:cs="Arial"/>
        </w:rPr>
        <w:br/>
      </w:r>
      <w:r w:rsidRPr="00E73359">
        <w:rPr>
          <w:rFonts w:ascii="Arial" w:hAnsi="Arial" w:cs="Arial"/>
        </w:rPr>
        <w:t xml:space="preserve">za czynności lub zdarzenia pozostające poza zakresem VAT (np. zapłata odszkodowania), </w:t>
      </w:r>
      <w:r w:rsidR="00462D81">
        <w:rPr>
          <w:rFonts w:ascii="Arial" w:hAnsi="Arial" w:cs="Arial"/>
        </w:rPr>
        <w:br/>
      </w:r>
      <w:r w:rsidRPr="00E73359">
        <w:rPr>
          <w:rFonts w:ascii="Arial" w:hAnsi="Arial" w:cs="Arial"/>
        </w:rPr>
        <w:t>a także za świadczenia zwolnione z VAT, opodatkowane stawką 0% lub objęte odwrotnym obciążeniem.</w:t>
      </w:r>
    </w:p>
    <w:p w14:paraId="4547E525" w14:textId="77777777" w:rsidR="00E73359" w:rsidRPr="00E73359" w:rsidRDefault="005D0234" w:rsidP="00751A26">
      <w:pPr>
        <w:pStyle w:val="Akapitzlist"/>
        <w:numPr>
          <w:ilvl w:val="0"/>
          <w:numId w:val="6"/>
        </w:numPr>
        <w:ind w:left="284"/>
        <w:jc w:val="both"/>
        <w:rPr>
          <w:rFonts w:ascii="Arial" w:hAnsi="Arial" w:cs="Arial"/>
        </w:rPr>
      </w:pPr>
      <w:r>
        <w:rPr>
          <w:rFonts w:ascii="Arial" w:hAnsi="Arial" w:cs="Arial"/>
        </w:rPr>
        <w:t>Zleceniobiorca</w:t>
      </w:r>
      <w:r w:rsidR="00E73359" w:rsidRPr="00E73359">
        <w:rPr>
          <w:rFonts w:ascii="Arial" w:hAnsi="Arial" w:cs="Arial"/>
        </w:rPr>
        <w:t xml:space="preserve"> oświadcza, że wyraża zgodę na dokonywanie przez </w:t>
      </w:r>
      <w:r>
        <w:rPr>
          <w:rFonts w:ascii="Arial" w:hAnsi="Arial" w:cs="Arial"/>
        </w:rPr>
        <w:t>Zleceniodawcy</w:t>
      </w:r>
      <w:r w:rsidR="00E73359" w:rsidRPr="00E73359">
        <w:rPr>
          <w:rFonts w:ascii="Arial" w:hAnsi="Arial" w:cs="Arial"/>
        </w:rPr>
        <w:t xml:space="preserve"> płatności</w:t>
      </w:r>
      <w:r w:rsidR="003E4B18">
        <w:rPr>
          <w:rFonts w:ascii="Arial" w:hAnsi="Arial" w:cs="Arial"/>
        </w:rPr>
        <w:t xml:space="preserve"> </w:t>
      </w:r>
      <w:r w:rsidR="00B77AD1">
        <w:rPr>
          <w:rFonts w:ascii="Arial" w:hAnsi="Arial" w:cs="Arial"/>
        </w:rPr>
        <w:br/>
      </w:r>
      <w:r w:rsidR="00E73359" w:rsidRPr="00E73359">
        <w:rPr>
          <w:rFonts w:ascii="Arial" w:hAnsi="Arial" w:cs="Arial"/>
        </w:rPr>
        <w:t xml:space="preserve">w systemie podzielonej płatności tzw. </w:t>
      </w:r>
      <w:proofErr w:type="spellStart"/>
      <w:r w:rsidR="00E73359" w:rsidRPr="00E73359">
        <w:rPr>
          <w:rFonts w:ascii="Arial" w:hAnsi="Arial" w:cs="Arial"/>
        </w:rPr>
        <w:t>split</w:t>
      </w:r>
      <w:proofErr w:type="spellEnd"/>
      <w:r w:rsidR="00E73359" w:rsidRPr="00E73359">
        <w:rPr>
          <w:rFonts w:ascii="Arial" w:hAnsi="Arial" w:cs="Arial"/>
        </w:rPr>
        <w:t xml:space="preserve"> </w:t>
      </w:r>
      <w:proofErr w:type="spellStart"/>
      <w:r w:rsidR="00E73359" w:rsidRPr="00E73359">
        <w:rPr>
          <w:rFonts w:ascii="Arial" w:hAnsi="Arial" w:cs="Arial"/>
        </w:rPr>
        <w:t>payment</w:t>
      </w:r>
      <w:proofErr w:type="spellEnd"/>
      <w:r w:rsidR="00E73359" w:rsidRPr="00E73359">
        <w:rPr>
          <w:rFonts w:ascii="Arial" w:hAnsi="Arial" w:cs="Arial"/>
        </w:rPr>
        <w:t>.</w:t>
      </w:r>
    </w:p>
    <w:p w14:paraId="722E8977" w14:textId="77777777" w:rsidR="00E73359" w:rsidRPr="00E73359" w:rsidRDefault="005D0234" w:rsidP="00751A26">
      <w:pPr>
        <w:pStyle w:val="Akapitzlist"/>
        <w:numPr>
          <w:ilvl w:val="0"/>
          <w:numId w:val="6"/>
        </w:numPr>
        <w:ind w:left="284"/>
        <w:jc w:val="both"/>
        <w:rPr>
          <w:rFonts w:ascii="Arial" w:hAnsi="Arial" w:cs="Arial"/>
        </w:rPr>
      </w:pPr>
      <w:r>
        <w:rPr>
          <w:rFonts w:ascii="Arial" w:hAnsi="Arial" w:cs="Arial"/>
        </w:rPr>
        <w:t>Zleceniobiorca</w:t>
      </w:r>
      <w:r w:rsidR="00E73359" w:rsidRPr="00E73359">
        <w:rPr>
          <w:rFonts w:ascii="Arial" w:hAnsi="Arial" w:cs="Arial"/>
        </w:rPr>
        <w:t xml:space="preserve"> oświadcza, że nr rachunku rozliczeniowego wskazany we wszystkich fakturach, które będą wystawione w jego imieniu, jest rachunkiem, dla którego, zgodnie z</w:t>
      </w:r>
      <w:r w:rsidR="00F74037">
        <w:rPr>
          <w:rFonts w:ascii="Arial" w:hAnsi="Arial" w:cs="Arial"/>
        </w:rPr>
        <w:t xml:space="preserve"> Rozdziałem </w:t>
      </w:r>
      <w:r w:rsidR="00462D81">
        <w:rPr>
          <w:rFonts w:ascii="Arial" w:hAnsi="Arial" w:cs="Arial"/>
        </w:rPr>
        <w:br/>
      </w:r>
      <w:r w:rsidR="00F74037">
        <w:rPr>
          <w:rFonts w:ascii="Arial" w:hAnsi="Arial" w:cs="Arial"/>
        </w:rPr>
        <w:t xml:space="preserve">3a Ustawy z dnia 29 sierpnia </w:t>
      </w:r>
      <w:r w:rsidR="00E73359" w:rsidRPr="00E73359">
        <w:rPr>
          <w:rFonts w:ascii="Arial" w:hAnsi="Arial" w:cs="Arial"/>
        </w:rPr>
        <w:t>1997 r. – Prawo Bankowe</w:t>
      </w:r>
      <w:r w:rsidR="001504CE">
        <w:rPr>
          <w:rFonts w:ascii="Arial" w:hAnsi="Arial" w:cs="Arial"/>
        </w:rPr>
        <w:t>,</w:t>
      </w:r>
      <w:r w:rsidR="00E73359" w:rsidRPr="00E73359">
        <w:rPr>
          <w:rFonts w:ascii="Arial" w:hAnsi="Arial" w:cs="Arial"/>
        </w:rPr>
        <w:t xml:space="preserve"> prowadzony jest rachunek VAT.</w:t>
      </w:r>
    </w:p>
    <w:p w14:paraId="7E5C8FF0" w14:textId="77777777"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Działając na podstawie art. 4c ustawy z dnia 8 marca 2013 r. o przeciwdziałaniu nadmiernym opóźnieniom w trans</w:t>
      </w:r>
      <w:r w:rsidR="00F74037">
        <w:rPr>
          <w:rFonts w:ascii="Arial" w:hAnsi="Arial" w:cs="Arial"/>
        </w:rPr>
        <w:t>akcjach handlowych</w:t>
      </w:r>
      <w:r w:rsidR="001B5791">
        <w:rPr>
          <w:rFonts w:ascii="Arial" w:hAnsi="Arial" w:cs="Arial"/>
        </w:rPr>
        <w:t xml:space="preserve">, </w:t>
      </w:r>
      <w:r w:rsidR="005D0234">
        <w:rPr>
          <w:rFonts w:ascii="Arial" w:hAnsi="Arial" w:cs="Arial"/>
        </w:rPr>
        <w:t>Zleceniodawca</w:t>
      </w:r>
      <w:r w:rsidRPr="00E73359">
        <w:rPr>
          <w:rFonts w:ascii="Arial" w:hAnsi="Arial" w:cs="Arial"/>
        </w:rPr>
        <w:t xml:space="preserve"> oświadcza, że posiada status dużego przedsiębiorcy.</w:t>
      </w:r>
    </w:p>
    <w:p w14:paraId="400AF82D" w14:textId="77777777"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 xml:space="preserve">Płatność wynikająca z Zamówienia będzie realizowana w mechanizmie podzielonej płatności, </w:t>
      </w:r>
      <w:r w:rsidR="000A7F42">
        <w:rPr>
          <w:rFonts w:ascii="Arial" w:hAnsi="Arial" w:cs="Arial"/>
        </w:rPr>
        <w:br/>
      </w:r>
      <w:r w:rsidRPr="00E73359">
        <w:rPr>
          <w:rFonts w:ascii="Arial" w:hAnsi="Arial" w:cs="Arial"/>
        </w:rPr>
        <w:t>o którym mowa w ustawie z dnia 11 marca 2004 r. o p</w:t>
      </w:r>
      <w:r w:rsidR="00F74037">
        <w:rPr>
          <w:rFonts w:ascii="Arial" w:hAnsi="Arial" w:cs="Arial"/>
        </w:rPr>
        <w:t>odatku od towarów i usług</w:t>
      </w:r>
      <w:r w:rsidRPr="00E73359">
        <w:rPr>
          <w:rFonts w:ascii="Arial" w:hAnsi="Arial" w:cs="Arial"/>
        </w:rPr>
        <w:t xml:space="preserve">, wyłącznie </w:t>
      </w:r>
      <w:r w:rsidR="001504CE">
        <w:rPr>
          <w:rFonts w:ascii="Arial" w:hAnsi="Arial" w:cs="Arial"/>
        </w:rPr>
        <w:br/>
      </w:r>
      <w:r w:rsidRPr="00E73359">
        <w:rPr>
          <w:rFonts w:ascii="Arial" w:hAnsi="Arial" w:cs="Arial"/>
        </w:rPr>
        <w:t xml:space="preserve">na wskazany przez </w:t>
      </w:r>
      <w:r w:rsidR="005D0234">
        <w:rPr>
          <w:rFonts w:ascii="Arial" w:hAnsi="Arial" w:cs="Arial"/>
        </w:rPr>
        <w:t>Zleceniobiorcę</w:t>
      </w:r>
      <w:r w:rsidRPr="00E73359">
        <w:rPr>
          <w:rFonts w:ascii="Arial" w:hAnsi="Arial" w:cs="Arial"/>
        </w:rPr>
        <w:t xml:space="preserve"> rachunek bankowy figurujący w wykazie podatników VAT prowadzonym przez właściwy organ administracji (tzw. Białej liście). </w:t>
      </w:r>
    </w:p>
    <w:p w14:paraId="7FDFB846" w14:textId="54559262"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W przypadku niemożności dokonania p</w:t>
      </w:r>
      <w:r w:rsidR="001B5791">
        <w:rPr>
          <w:rFonts w:ascii="Arial" w:hAnsi="Arial" w:cs="Arial"/>
        </w:rPr>
        <w:t>łatności w sposób wskazany w ust.</w:t>
      </w:r>
      <w:r w:rsidRPr="00E73359">
        <w:rPr>
          <w:rFonts w:ascii="Arial" w:hAnsi="Arial" w:cs="Arial"/>
        </w:rPr>
        <w:t xml:space="preserve"> </w:t>
      </w:r>
      <w:r w:rsidR="00760113" w:rsidRPr="00E73359">
        <w:rPr>
          <w:rFonts w:ascii="Arial" w:hAnsi="Arial" w:cs="Arial"/>
        </w:rPr>
        <w:t>1</w:t>
      </w:r>
      <w:r w:rsidR="00760113">
        <w:rPr>
          <w:rFonts w:ascii="Arial" w:hAnsi="Arial" w:cs="Arial"/>
        </w:rPr>
        <w:t>9</w:t>
      </w:r>
      <w:r w:rsidR="00760113" w:rsidRPr="00E73359">
        <w:rPr>
          <w:rFonts w:ascii="Arial" w:hAnsi="Arial" w:cs="Arial"/>
        </w:rPr>
        <w:t xml:space="preserve"> </w:t>
      </w:r>
      <w:r w:rsidRPr="00E73359">
        <w:rPr>
          <w:rFonts w:ascii="Arial" w:hAnsi="Arial" w:cs="Arial"/>
        </w:rPr>
        <w:t>powyżej</w:t>
      </w:r>
      <w:r w:rsidR="00461C8E">
        <w:rPr>
          <w:rFonts w:ascii="Arial" w:hAnsi="Arial" w:cs="Arial"/>
        </w:rPr>
        <w:br/>
      </w:r>
      <w:r w:rsidRPr="00E73359">
        <w:rPr>
          <w:rFonts w:ascii="Arial" w:hAnsi="Arial" w:cs="Arial"/>
        </w:rPr>
        <w:t xml:space="preserve">z uwagi na: </w:t>
      </w:r>
      <w:r w:rsidRPr="00E73359">
        <w:rPr>
          <w:rFonts w:ascii="Arial" w:hAnsi="Arial" w:cs="Arial"/>
        </w:rPr>
        <w:tab/>
      </w:r>
    </w:p>
    <w:p w14:paraId="44AD6524" w14:textId="77777777" w:rsidR="00E73359" w:rsidRPr="00E73359" w:rsidRDefault="00E73359" w:rsidP="0015514B">
      <w:pPr>
        <w:pStyle w:val="Akapitzlist"/>
        <w:jc w:val="both"/>
        <w:rPr>
          <w:rFonts w:ascii="Arial" w:hAnsi="Arial" w:cs="Arial"/>
        </w:rPr>
      </w:pPr>
      <w:r w:rsidRPr="00E73359">
        <w:rPr>
          <w:rFonts w:ascii="Arial" w:hAnsi="Arial" w:cs="Arial"/>
        </w:rPr>
        <w:t xml:space="preserve">(a) brak na Białej liście wskazanego przez </w:t>
      </w:r>
      <w:r w:rsidR="005D0234">
        <w:rPr>
          <w:rFonts w:ascii="Arial" w:hAnsi="Arial" w:cs="Arial"/>
        </w:rPr>
        <w:t>Zleceniobiorcę</w:t>
      </w:r>
      <w:r w:rsidRPr="00E73359">
        <w:rPr>
          <w:rFonts w:ascii="Arial" w:hAnsi="Arial" w:cs="Arial"/>
        </w:rPr>
        <w:t xml:space="preserve"> numeru rachunku</w:t>
      </w:r>
      <w:r w:rsidR="001933C7">
        <w:rPr>
          <w:rFonts w:ascii="Arial" w:hAnsi="Arial" w:cs="Arial"/>
        </w:rPr>
        <w:t xml:space="preserve"> </w:t>
      </w:r>
      <w:r w:rsidRPr="00E73359">
        <w:rPr>
          <w:rFonts w:ascii="Arial" w:hAnsi="Arial" w:cs="Arial"/>
        </w:rPr>
        <w:t xml:space="preserve">bankowego lub, </w:t>
      </w:r>
    </w:p>
    <w:p w14:paraId="4B0DFEE7" w14:textId="77777777" w:rsidR="00BA2E14" w:rsidRDefault="00E73359" w:rsidP="005D5A98">
      <w:pPr>
        <w:pStyle w:val="Akapitzlist"/>
        <w:jc w:val="both"/>
        <w:rPr>
          <w:rFonts w:ascii="Arial" w:hAnsi="Arial" w:cs="Arial"/>
        </w:rPr>
      </w:pPr>
      <w:r w:rsidRPr="00E73359">
        <w:rPr>
          <w:rFonts w:ascii="Arial" w:hAnsi="Arial" w:cs="Arial"/>
        </w:rPr>
        <w:t>(b)</w:t>
      </w:r>
      <w:r w:rsidR="003E4B18">
        <w:rPr>
          <w:rFonts w:ascii="Arial" w:hAnsi="Arial" w:cs="Arial"/>
        </w:rPr>
        <w:t xml:space="preserve"> </w:t>
      </w:r>
      <w:r w:rsidRPr="00E73359">
        <w:rPr>
          <w:rFonts w:ascii="Arial" w:hAnsi="Arial" w:cs="Arial"/>
        </w:rPr>
        <w:t xml:space="preserve">brak wskazania przez </w:t>
      </w:r>
      <w:r w:rsidR="005D0234">
        <w:rPr>
          <w:rFonts w:ascii="Arial" w:hAnsi="Arial" w:cs="Arial"/>
        </w:rPr>
        <w:t>Zleceniobiorcę</w:t>
      </w:r>
      <w:r w:rsidRPr="00E73359">
        <w:rPr>
          <w:rFonts w:ascii="Arial" w:hAnsi="Arial" w:cs="Arial"/>
        </w:rPr>
        <w:t xml:space="preserve"> jako właściwego do zapłaty części ceny brutto odpowiadającej podatkowi VAT numeru rachunku bankowego w złotych polskich figurującego na Białej liście (dotyczy przypadków wskazania przez </w:t>
      </w:r>
      <w:r w:rsidR="005D0234">
        <w:rPr>
          <w:rFonts w:ascii="Arial" w:hAnsi="Arial" w:cs="Arial"/>
        </w:rPr>
        <w:t>Zleceniobiorcę</w:t>
      </w:r>
      <w:r w:rsidRPr="00E73359">
        <w:rPr>
          <w:rFonts w:ascii="Arial" w:hAnsi="Arial" w:cs="Arial"/>
        </w:rPr>
        <w:t xml:space="preserve"> do zapłaty ceny netto rachunku bankowego w walucie obcej), </w:t>
      </w:r>
    </w:p>
    <w:p w14:paraId="72F8C22D" w14:textId="77777777" w:rsidR="00E73359" w:rsidRPr="005D5A98" w:rsidRDefault="005D0234" w:rsidP="005D5A98">
      <w:pPr>
        <w:pStyle w:val="Akapitzlist"/>
        <w:jc w:val="both"/>
        <w:rPr>
          <w:rFonts w:ascii="Arial" w:hAnsi="Arial" w:cs="Arial"/>
        </w:rPr>
      </w:pPr>
      <w:r>
        <w:rPr>
          <w:rFonts w:ascii="Arial" w:hAnsi="Arial" w:cs="Arial"/>
        </w:rPr>
        <w:t>Zleceniodawca</w:t>
      </w:r>
      <w:r w:rsidR="00E73359" w:rsidRPr="005D5A98">
        <w:rPr>
          <w:rFonts w:ascii="Arial" w:hAnsi="Arial" w:cs="Arial"/>
        </w:rPr>
        <w:t xml:space="preserve"> będzie uprawniony do wstrzymania płatności na rzecz </w:t>
      </w:r>
      <w:r>
        <w:rPr>
          <w:rFonts w:ascii="Arial" w:hAnsi="Arial" w:cs="Arial"/>
        </w:rPr>
        <w:t>Zleceniobiorcy</w:t>
      </w:r>
      <w:r w:rsidR="00E73359" w:rsidRPr="005D5A98">
        <w:rPr>
          <w:rFonts w:ascii="Arial" w:hAnsi="Arial" w:cs="Arial"/>
        </w:rPr>
        <w:t xml:space="preserve"> odpowiednio: wynagrod</w:t>
      </w:r>
      <w:r w:rsidR="001B5791" w:rsidRPr="005D5A98">
        <w:rPr>
          <w:rFonts w:ascii="Arial" w:hAnsi="Arial" w:cs="Arial"/>
        </w:rPr>
        <w:t xml:space="preserve">zenia (w przypadku wskazanym w </w:t>
      </w:r>
      <w:r w:rsidR="00E73359" w:rsidRPr="005D5A98">
        <w:rPr>
          <w:rFonts w:ascii="Arial" w:hAnsi="Arial" w:cs="Arial"/>
        </w:rPr>
        <w:t>pkt (a)) lub części wynagrodzenia odpowiadającej podatkow</w:t>
      </w:r>
      <w:r w:rsidR="001B5791" w:rsidRPr="005D5A98">
        <w:rPr>
          <w:rFonts w:ascii="Arial" w:hAnsi="Arial" w:cs="Arial"/>
        </w:rPr>
        <w:t xml:space="preserve">i VAT (w przypadku wskazanym w </w:t>
      </w:r>
      <w:r w:rsidR="00E73359" w:rsidRPr="005D5A98">
        <w:rPr>
          <w:rFonts w:ascii="Arial" w:hAnsi="Arial" w:cs="Arial"/>
        </w:rPr>
        <w:t>pkt (b)).</w:t>
      </w:r>
    </w:p>
    <w:p w14:paraId="4C3E2585" w14:textId="6A9843A9" w:rsidR="00E73359" w:rsidRPr="00E73359" w:rsidRDefault="004269DB" w:rsidP="00E73359">
      <w:pPr>
        <w:pStyle w:val="Akapitzlist"/>
        <w:numPr>
          <w:ilvl w:val="0"/>
          <w:numId w:val="6"/>
        </w:numPr>
        <w:jc w:val="both"/>
        <w:rPr>
          <w:rFonts w:ascii="Arial" w:hAnsi="Arial" w:cs="Arial"/>
        </w:rPr>
      </w:pPr>
      <w:r>
        <w:rPr>
          <w:rFonts w:ascii="Arial" w:hAnsi="Arial" w:cs="Arial"/>
        </w:rPr>
        <w:t>W sytuacji wskazanej w ust.</w:t>
      </w:r>
      <w:r w:rsidR="00E73359" w:rsidRPr="00E73359">
        <w:rPr>
          <w:rFonts w:ascii="Arial" w:hAnsi="Arial" w:cs="Arial"/>
        </w:rPr>
        <w:t xml:space="preserve"> </w:t>
      </w:r>
      <w:r w:rsidR="00A30985">
        <w:rPr>
          <w:rFonts w:ascii="Arial" w:hAnsi="Arial" w:cs="Arial"/>
        </w:rPr>
        <w:t>20</w:t>
      </w:r>
      <w:r w:rsidR="00A30985" w:rsidRPr="00E73359">
        <w:rPr>
          <w:rFonts w:ascii="Arial" w:hAnsi="Arial" w:cs="Arial"/>
        </w:rPr>
        <w:t xml:space="preserve"> </w:t>
      </w:r>
      <w:r w:rsidR="00E73359" w:rsidRPr="00E73359">
        <w:rPr>
          <w:rFonts w:ascii="Arial" w:hAnsi="Arial" w:cs="Arial"/>
        </w:rPr>
        <w:t>powyżej płatność nastąpi nie później niż w terminie 7 dni roboczych od (odpowiednio): dnia następnego po przekazaniu</w:t>
      </w:r>
      <w:r w:rsidR="008640D8">
        <w:rPr>
          <w:rFonts w:ascii="Arial" w:hAnsi="Arial" w:cs="Arial"/>
        </w:rPr>
        <w:t xml:space="preserve"> </w:t>
      </w:r>
      <w:r w:rsidR="00365936">
        <w:rPr>
          <w:rFonts w:ascii="Arial" w:hAnsi="Arial" w:cs="Arial"/>
        </w:rPr>
        <w:t>Zleceniodawcy</w:t>
      </w:r>
      <w:r w:rsidR="00B77AD1">
        <w:rPr>
          <w:rFonts w:ascii="Arial" w:hAnsi="Arial" w:cs="Arial"/>
        </w:rPr>
        <w:t xml:space="preserve"> przez </w:t>
      </w:r>
      <w:r w:rsidR="005D0234">
        <w:rPr>
          <w:rFonts w:ascii="Arial" w:hAnsi="Arial" w:cs="Arial"/>
        </w:rPr>
        <w:t>Zleceniobiorcę</w:t>
      </w:r>
      <w:r w:rsidR="00E73359" w:rsidRPr="00E73359">
        <w:rPr>
          <w:rFonts w:ascii="Arial" w:hAnsi="Arial" w:cs="Arial"/>
        </w:rPr>
        <w:t xml:space="preserve"> informacji o pojawieniu się jego numeru rachunku bankowego na Białej liście (</w:t>
      </w:r>
      <w:r>
        <w:rPr>
          <w:rFonts w:ascii="Arial" w:hAnsi="Arial" w:cs="Arial"/>
        </w:rPr>
        <w:t xml:space="preserve">w przypadku wskazanym w ust. </w:t>
      </w:r>
      <w:r w:rsidR="00A30985">
        <w:rPr>
          <w:rFonts w:ascii="Arial" w:hAnsi="Arial" w:cs="Arial"/>
        </w:rPr>
        <w:t xml:space="preserve">20 </w:t>
      </w:r>
      <w:r w:rsidR="00E73359" w:rsidRPr="00E73359">
        <w:rPr>
          <w:rFonts w:ascii="Arial" w:hAnsi="Arial" w:cs="Arial"/>
        </w:rPr>
        <w:t xml:space="preserve">pkt (a) powyżej) lub dnia następnego po wskazaniu </w:t>
      </w:r>
      <w:r w:rsidR="00365936">
        <w:rPr>
          <w:rFonts w:ascii="Arial" w:hAnsi="Arial" w:cs="Arial"/>
        </w:rPr>
        <w:lastRenderedPageBreak/>
        <w:t>Zleceniodawcy</w:t>
      </w:r>
      <w:r w:rsidR="00E73359" w:rsidRPr="00E73359">
        <w:rPr>
          <w:rFonts w:ascii="Arial" w:hAnsi="Arial" w:cs="Arial"/>
        </w:rPr>
        <w:t xml:space="preserve"> przez </w:t>
      </w:r>
      <w:r w:rsidR="005D0234">
        <w:rPr>
          <w:rFonts w:ascii="Arial" w:hAnsi="Arial" w:cs="Arial"/>
        </w:rPr>
        <w:t>Zleceniobiorcę</w:t>
      </w:r>
      <w:r w:rsidR="00E73359" w:rsidRPr="00E73359">
        <w:rPr>
          <w:rFonts w:ascii="Arial" w:hAnsi="Arial" w:cs="Arial"/>
        </w:rPr>
        <w:t xml:space="preserve"> numeru rachunku bankowego w złotych polskich figurującego na Białej liście</w:t>
      </w:r>
      <w:r w:rsidR="00D30C0E">
        <w:rPr>
          <w:rFonts w:ascii="Arial" w:hAnsi="Arial" w:cs="Arial"/>
        </w:rPr>
        <w:t xml:space="preserve"> </w:t>
      </w:r>
      <w:r w:rsidR="00E73359" w:rsidRPr="00E73359">
        <w:rPr>
          <w:rFonts w:ascii="Arial" w:hAnsi="Arial" w:cs="Arial"/>
        </w:rPr>
        <w:t>(w przypadku, o którym mowa</w:t>
      </w:r>
      <w:r w:rsidR="00B77AD1">
        <w:rPr>
          <w:rFonts w:ascii="Arial" w:hAnsi="Arial" w:cs="Arial"/>
        </w:rPr>
        <w:t xml:space="preserve"> </w:t>
      </w:r>
      <w:r>
        <w:rPr>
          <w:rFonts w:ascii="Arial" w:hAnsi="Arial" w:cs="Arial"/>
        </w:rPr>
        <w:t xml:space="preserve">w ust. </w:t>
      </w:r>
      <w:r w:rsidR="00A30985">
        <w:rPr>
          <w:rFonts w:ascii="Arial" w:hAnsi="Arial" w:cs="Arial"/>
        </w:rPr>
        <w:t xml:space="preserve">20 </w:t>
      </w:r>
      <w:r w:rsidR="00E73359" w:rsidRPr="00E73359">
        <w:rPr>
          <w:rFonts w:ascii="Arial" w:hAnsi="Arial" w:cs="Arial"/>
        </w:rPr>
        <w:t>pkt (b) powyżej).</w:t>
      </w:r>
    </w:p>
    <w:p w14:paraId="07322BD2" w14:textId="5D0DED89" w:rsidR="002E74C3" w:rsidRDefault="00E73359" w:rsidP="000714D8">
      <w:pPr>
        <w:pStyle w:val="Akapitzlist"/>
        <w:numPr>
          <w:ilvl w:val="0"/>
          <w:numId w:val="6"/>
        </w:numPr>
        <w:jc w:val="both"/>
        <w:rPr>
          <w:rFonts w:ascii="Arial" w:hAnsi="Arial" w:cs="Arial"/>
        </w:rPr>
      </w:pPr>
      <w:r w:rsidRPr="00E73359">
        <w:rPr>
          <w:rFonts w:ascii="Arial" w:hAnsi="Arial" w:cs="Arial"/>
        </w:rPr>
        <w:t xml:space="preserve">Strony zgodnie przyjmują, że wystąpienie okoliczności, o których mowa w </w:t>
      </w:r>
      <w:r w:rsidR="00F74037">
        <w:rPr>
          <w:rFonts w:ascii="Arial" w:hAnsi="Arial" w:cs="Arial"/>
        </w:rPr>
        <w:t>ust.</w:t>
      </w:r>
      <w:r w:rsidRPr="00E73359">
        <w:rPr>
          <w:rFonts w:ascii="Arial" w:hAnsi="Arial" w:cs="Arial"/>
        </w:rPr>
        <w:t xml:space="preserve"> </w:t>
      </w:r>
      <w:r w:rsidR="00A30985">
        <w:rPr>
          <w:rFonts w:ascii="Arial" w:hAnsi="Arial" w:cs="Arial"/>
        </w:rPr>
        <w:t>20</w:t>
      </w:r>
      <w:r w:rsidRPr="00E73359">
        <w:rPr>
          <w:rFonts w:ascii="Arial" w:hAnsi="Arial" w:cs="Arial"/>
        </w:rPr>
        <w:t xml:space="preserve"> powyżej, zwalnia </w:t>
      </w:r>
      <w:r w:rsidR="005D0234">
        <w:rPr>
          <w:rFonts w:ascii="Arial" w:hAnsi="Arial" w:cs="Arial"/>
        </w:rPr>
        <w:t>Zleceniodawcy</w:t>
      </w:r>
      <w:r w:rsidRPr="00E73359">
        <w:rPr>
          <w:rFonts w:ascii="Arial" w:hAnsi="Arial" w:cs="Arial"/>
        </w:rPr>
        <w:t xml:space="preserve"> z obowiązku zapłaty odsetek za zwłokę za okres pomiędzy ustalonym </w:t>
      </w:r>
      <w:r w:rsidR="00462D81">
        <w:rPr>
          <w:rFonts w:ascii="Arial" w:hAnsi="Arial" w:cs="Arial"/>
        </w:rPr>
        <w:br/>
      </w:r>
      <w:r w:rsidRPr="00E73359">
        <w:rPr>
          <w:rFonts w:ascii="Arial" w:hAnsi="Arial" w:cs="Arial"/>
        </w:rPr>
        <w:t xml:space="preserve">w Zamówieniu terminem płatności a dniem zrealizowania przez </w:t>
      </w:r>
      <w:r w:rsidR="005D0234">
        <w:rPr>
          <w:rFonts w:ascii="Arial" w:hAnsi="Arial" w:cs="Arial"/>
        </w:rPr>
        <w:t>Zleceniodawcy</w:t>
      </w:r>
      <w:r w:rsidRPr="00E73359">
        <w:rPr>
          <w:rFonts w:ascii="Arial" w:hAnsi="Arial" w:cs="Arial"/>
        </w:rPr>
        <w:t xml:space="preserve"> na rzecz </w:t>
      </w:r>
      <w:r w:rsidR="005D0234">
        <w:rPr>
          <w:rFonts w:ascii="Arial" w:hAnsi="Arial" w:cs="Arial"/>
        </w:rPr>
        <w:t>Zleceniobiorcy</w:t>
      </w:r>
      <w:r w:rsidRPr="00E73359">
        <w:rPr>
          <w:rFonts w:ascii="Arial" w:hAnsi="Arial" w:cs="Arial"/>
        </w:rPr>
        <w:t xml:space="preserve"> płatności, o których mowa</w:t>
      </w:r>
      <w:r w:rsidR="00B77AD1">
        <w:rPr>
          <w:rFonts w:ascii="Arial" w:hAnsi="Arial" w:cs="Arial"/>
        </w:rPr>
        <w:t xml:space="preserve"> </w:t>
      </w:r>
      <w:r w:rsidR="003E09D6">
        <w:rPr>
          <w:rFonts w:ascii="Arial" w:hAnsi="Arial" w:cs="Arial"/>
        </w:rPr>
        <w:t>w ust.</w:t>
      </w:r>
      <w:r w:rsidRPr="00E73359">
        <w:rPr>
          <w:rFonts w:ascii="Arial" w:hAnsi="Arial" w:cs="Arial"/>
        </w:rPr>
        <w:t xml:space="preserve"> </w:t>
      </w:r>
      <w:r w:rsidR="00A30985">
        <w:rPr>
          <w:rFonts w:ascii="Arial" w:hAnsi="Arial" w:cs="Arial"/>
        </w:rPr>
        <w:t>21</w:t>
      </w:r>
      <w:r w:rsidR="00A30985" w:rsidRPr="00E73359">
        <w:rPr>
          <w:rFonts w:ascii="Arial" w:hAnsi="Arial" w:cs="Arial"/>
        </w:rPr>
        <w:t xml:space="preserve"> </w:t>
      </w:r>
      <w:r w:rsidRPr="00E73359">
        <w:rPr>
          <w:rFonts w:ascii="Arial" w:hAnsi="Arial" w:cs="Arial"/>
        </w:rPr>
        <w:t>powyżej.</w:t>
      </w:r>
    </w:p>
    <w:p w14:paraId="4ADA9897" w14:textId="2CD5F8E5" w:rsidR="00A30985" w:rsidRPr="00971226" w:rsidRDefault="00A30985" w:rsidP="00A30985">
      <w:pPr>
        <w:pStyle w:val="Akapitzlist"/>
        <w:numPr>
          <w:ilvl w:val="0"/>
          <w:numId w:val="6"/>
        </w:numPr>
        <w:jc w:val="both"/>
        <w:rPr>
          <w:rFonts w:ascii="Arial" w:eastAsia="Times New Roman" w:hAnsi="Arial" w:cs="Arial"/>
        </w:rPr>
      </w:pPr>
      <w:r w:rsidRPr="00971226">
        <w:rPr>
          <w:rFonts w:ascii="Arial" w:eastAsia="Times New Roman" w:hAnsi="Arial" w:cs="Arial"/>
        </w:rPr>
        <w:t xml:space="preserve">Strony zgodnie postanawiają, że regulacje zawarte w Załączniku nr </w:t>
      </w:r>
      <w:r>
        <w:rPr>
          <w:rFonts w:ascii="Arial" w:eastAsia="Times New Roman" w:hAnsi="Arial" w:cs="Arial"/>
        </w:rPr>
        <w:t>8</w:t>
      </w:r>
      <w:r w:rsidRPr="00971226">
        <w:rPr>
          <w:rFonts w:ascii="Arial" w:eastAsia="Times New Roman" w:hAnsi="Arial" w:cs="Arial"/>
        </w:rPr>
        <w:t xml:space="preserve">  do Umowy - Klauzula korzystania z Krajowego Systemu e-Faktur (</w:t>
      </w:r>
      <w:proofErr w:type="spellStart"/>
      <w:r w:rsidRPr="00971226">
        <w:rPr>
          <w:rFonts w:ascii="Arial" w:eastAsia="Times New Roman" w:hAnsi="Arial" w:cs="Arial"/>
        </w:rPr>
        <w:t>KSeF</w:t>
      </w:r>
      <w:proofErr w:type="spellEnd"/>
      <w:r w:rsidRPr="00971226">
        <w:rPr>
          <w:rFonts w:ascii="Arial" w:eastAsia="Times New Roman" w:hAnsi="Arial" w:cs="Arial"/>
        </w:rPr>
        <w:t xml:space="preserve">) będą miały zastosowanie od dnia, w którym </w:t>
      </w:r>
      <w:r>
        <w:rPr>
          <w:rFonts w:ascii="Arial" w:eastAsia="Times New Roman" w:hAnsi="Arial" w:cs="Arial"/>
        </w:rPr>
        <w:t>Zleceniobiorca</w:t>
      </w:r>
      <w:r w:rsidRPr="00971226">
        <w:rPr>
          <w:rFonts w:ascii="Arial" w:eastAsia="Times New Roman" w:hAnsi="Arial" w:cs="Arial"/>
        </w:rPr>
        <w:t xml:space="preserve"> zostanie zobowiązany do wystawiania i udostępnienia Z</w:t>
      </w:r>
      <w:r>
        <w:rPr>
          <w:rFonts w:ascii="Arial" w:eastAsia="Times New Roman" w:hAnsi="Arial" w:cs="Arial"/>
        </w:rPr>
        <w:t>leceniodawcy</w:t>
      </w:r>
      <w:r w:rsidRPr="00971226">
        <w:rPr>
          <w:rFonts w:ascii="Arial" w:eastAsia="Times New Roman" w:hAnsi="Arial" w:cs="Arial"/>
        </w:rPr>
        <w:t xml:space="preserve"> faktur ustrukturyzowanych przy użyciu Krajowego Systemu e-Faktur na podstawie przepisów ustawy z dnia 11 marca 2004 r. o podatku od towarów i usług  i od tego dnia będą miały pierwszeństwo w przypadku rozbieżności z innymi postanowieniami niniejszej Umowy.</w:t>
      </w:r>
    </w:p>
    <w:p w14:paraId="23564424" w14:textId="77777777" w:rsidR="00A30985" w:rsidRDefault="00A30985" w:rsidP="00E91BF1">
      <w:pPr>
        <w:pStyle w:val="Akapitzlist"/>
        <w:ind w:left="360"/>
        <w:jc w:val="both"/>
        <w:rPr>
          <w:rFonts w:ascii="Arial" w:hAnsi="Arial" w:cs="Arial"/>
        </w:rPr>
      </w:pPr>
    </w:p>
    <w:p w14:paraId="2AC7DC3A" w14:textId="77777777" w:rsidR="004B1CAA" w:rsidRDefault="004B1CAA" w:rsidP="004B1CAA">
      <w:pPr>
        <w:pStyle w:val="Akapitzlist"/>
        <w:ind w:left="360"/>
        <w:jc w:val="both"/>
        <w:rPr>
          <w:rFonts w:ascii="Arial" w:hAnsi="Arial" w:cs="Arial"/>
        </w:rPr>
      </w:pPr>
    </w:p>
    <w:p w14:paraId="505854BE" w14:textId="77777777" w:rsidR="004B1CAA" w:rsidRDefault="004B1CAA" w:rsidP="004B1CAA">
      <w:pPr>
        <w:spacing w:after="0" w:line="240" w:lineRule="auto"/>
        <w:jc w:val="center"/>
        <w:rPr>
          <w:rFonts w:ascii="Arial" w:eastAsia="Times New Roman" w:hAnsi="Arial" w:cs="Arial"/>
          <w:b/>
          <w:lang w:val="en-US" w:eastAsia="pl-PL"/>
        </w:rPr>
      </w:pPr>
      <w:r>
        <w:rPr>
          <w:rFonts w:ascii="Arial" w:hAnsi="Arial" w:cs="Arial"/>
          <w:b/>
          <w:color w:val="000000" w:themeColor="text1"/>
        </w:rPr>
        <w:t>ARTYKUŁ 5</w:t>
      </w:r>
      <w:r w:rsidRPr="004843B6">
        <w:rPr>
          <w:rFonts w:ascii="Arial" w:hAnsi="Arial" w:cs="Arial"/>
          <w:b/>
          <w:color w:val="000000" w:themeColor="text1"/>
        </w:rPr>
        <w:br/>
      </w:r>
      <w:r w:rsidRPr="007672B6">
        <w:rPr>
          <w:rFonts w:ascii="Arial" w:eastAsia="Times New Roman" w:hAnsi="Arial" w:cs="Arial"/>
          <w:b/>
          <w:lang w:val="en-US" w:eastAsia="pl-PL"/>
        </w:rPr>
        <w:t>OBOWIĄZKI ZLECENIOBIORCY</w:t>
      </w:r>
    </w:p>
    <w:p w14:paraId="67B7D549" w14:textId="77777777" w:rsidR="004B1CAA" w:rsidRDefault="004B1CAA" w:rsidP="004B1CAA">
      <w:pPr>
        <w:spacing w:after="0" w:line="240" w:lineRule="auto"/>
        <w:jc w:val="center"/>
        <w:rPr>
          <w:rFonts w:ascii="Arial" w:eastAsia="Times New Roman" w:hAnsi="Arial" w:cs="Arial"/>
          <w:b/>
          <w:lang w:val="en-US" w:eastAsia="pl-PL"/>
        </w:rPr>
      </w:pPr>
    </w:p>
    <w:p w14:paraId="127E50AD" w14:textId="54F75DA0" w:rsidR="004B1CAA" w:rsidRPr="00EC7B95" w:rsidRDefault="004B1CAA" w:rsidP="006E35E0">
      <w:pPr>
        <w:numPr>
          <w:ilvl w:val="0"/>
          <w:numId w:val="31"/>
        </w:numPr>
        <w:tabs>
          <w:tab w:val="clear" w:pos="360"/>
        </w:tabs>
        <w:spacing w:after="0"/>
        <w:ind w:left="426" w:hanging="426"/>
        <w:jc w:val="both"/>
        <w:rPr>
          <w:rFonts w:ascii="Arial" w:eastAsia="Times New Roman" w:hAnsi="Arial" w:cs="Arial"/>
          <w:lang w:eastAsia="pl-PL"/>
        </w:rPr>
      </w:pPr>
      <w:r w:rsidRPr="007E22BE">
        <w:rPr>
          <w:rFonts w:ascii="Arial" w:eastAsia="Times New Roman" w:hAnsi="Arial" w:cs="Arial"/>
          <w:lang w:eastAsia="pl-PL"/>
        </w:rPr>
        <w:t>Do zakresu obowiązków Zleceniobiorcy</w:t>
      </w:r>
      <w:r w:rsidR="00A516A1">
        <w:rPr>
          <w:rFonts w:ascii="Arial" w:eastAsia="Times New Roman" w:hAnsi="Arial" w:cs="Arial"/>
          <w:lang w:eastAsia="pl-PL"/>
        </w:rPr>
        <w:t xml:space="preserve"> w zakresie usługi monitoringu wizyjnego z wykorzystaniem wieży monitorujących </w:t>
      </w:r>
      <w:r w:rsidRPr="007E22BE">
        <w:rPr>
          <w:rFonts w:ascii="Arial" w:eastAsia="Times New Roman" w:hAnsi="Arial" w:cs="Arial"/>
          <w:lang w:eastAsia="pl-PL"/>
        </w:rPr>
        <w:t>należy:</w:t>
      </w:r>
    </w:p>
    <w:p w14:paraId="12E9B9B1" w14:textId="670734A0" w:rsidR="004B1CAA" w:rsidRDefault="00760113" w:rsidP="006E35E0">
      <w:pPr>
        <w:numPr>
          <w:ilvl w:val="0"/>
          <w:numId w:val="32"/>
        </w:numPr>
        <w:tabs>
          <w:tab w:val="clear" w:pos="644"/>
        </w:tabs>
        <w:spacing w:after="0"/>
        <w:ind w:left="851" w:hanging="425"/>
        <w:jc w:val="both"/>
        <w:rPr>
          <w:rFonts w:ascii="Arial" w:eastAsia="Times New Roman" w:hAnsi="Arial" w:cs="Arial"/>
          <w:lang w:eastAsia="pl-PL"/>
        </w:rPr>
      </w:pPr>
      <w:r>
        <w:rPr>
          <w:rFonts w:ascii="Arial" w:eastAsia="Times New Roman" w:hAnsi="Arial" w:cs="Arial"/>
          <w:lang w:eastAsia="pl-PL"/>
        </w:rPr>
        <w:t xml:space="preserve">monitorowanie </w:t>
      </w:r>
      <w:r w:rsidR="004B1CAA">
        <w:rPr>
          <w:rFonts w:ascii="Arial" w:eastAsia="Times New Roman" w:hAnsi="Arial" w:cs="Arial"/>
          <w:lang w:eastAsia="pl-PL"/>
        </w:rPr>
        <w:t>i reagowanie na sygnały alarmowe</w:t>
      </w:r>
      <w:r>
        <w:rPr>
          <w:rFonts w:ascii="Arial" w:eastAsia="Times New Roman" w:hAnsi="Arial" w:cs="Arial"/>
          <w:lang w:eastAsia="pl-PL"/>
        </w:rPr>
        <w:t>,</w:t>
      </w:r>
    </w:p>
    <w:p w14:paraId="2B8581A9" w14:textId="237929CD" w:rsidR="004B1CAA" w:rsidRPr="00EC7B95" w:rsidRDefault="00760113" w:rsidP="006E35E0">
      <w:pPr>
        <w:numPr>
          <w:ilvl w:val="0"/>
          <w:numId w:val="32"/>
        </w:numPr>
        <w:tabs>
          <w:tab w:val="clear" w:pos="644"/>
        </w:tabs>
        <w:spacing w:after="0"/>
        <w:ind w:left="851" w:hanging="425"/>
        <w:jc w:val="both"/>
        <w:rPr>
          <w:rFonts w:ascii="Arial" w:eastAsia="Times New Roman" w:hAnsi="Arial" w:cs="Arial"/>
          <w:lang w:eastAsia="pl-PL"/>
        </w:rPr>
      </w:pPr>
      <w:r>
        <w:rPr>
          <w:rFonts w:ascii="Arial" w:eastAsia="Times New Roman" w:hAnsi="Arial" w:cs="Arial"/>
          <w:lang w:eastAsia="pl-PL"/>
        </w:rPr>
        <w:t>s</w:t>
      </w:r>
      <w:r w:rsidRPr="007E22BE">
        <w:rPr>
          <w:rFonts w:ascii="Arial" w:eastAsia="Times New Roman" w:hAnsi="Arial" w:cs="Arial"/>
          <w:lang w:eastAsia="pl-PL"/>
        </w:rPr>
        <w:t xml:space="preserve">prawdzanie </w:t>
      </w:r>
      <w:r w:rsidR="004B1CAA" w:rsidRPr="007E22BE">
        <w:rPr>
          <w:rFonts w:ascii="Arial" w:eastAsia="Times New Roman" w:hAnsi="Arial" w:cs="Arial"/>
          <w:lang w:eastAsia="pl-PL"/>
        </w:rPr>
        <w:t>czy na chronionym terenie nie pozostają osoby nieuprawnione</w:t>
      </w:r>
      <w:r>
        <w:rPr>
          <w:rFonts w:ascii="Arial" w:eastAsia="Times New Roman" w:hAnsi="Arial" w:cs="Arial"/>
          <w:lang w:eastAsia="pl-PL"/>
        </w:rPr>
        <w:t>,</w:t>
      </w:r>
    </w:p>
    <w:p w14:paraId="3BCBF960" w14:textId="1E021B03" w:rsidR="004B1CAA" w:rsidRPr="007E22BE" w:rsidRDefault="00760113" w:rsidP="006E35E0">
      <w:pPr>
        <w:numPr>
          <w:ilvl w:val="0"/>
          <w:numId w:val="32"/>
        </w:numPr>
        <w:tabs>
          <w:tab w:val="clear" w:pos="644"/>
          <w:tab w:val="num" w:pos="993"/>
        </w:tabs>
        <w:spacing w:after="0"/>
        <w:ind w:left="851" w:hanging="425"/>
        <w:jc w:val="both"/>
        <w:rPr>
          <w:rFonts w:ascii="Arial" w:eastAsia="Times New Roman" w:hAnsi="Arial" w:cs="Arial"/>
          <w:lang w:eastAsia="pl-PL"/>
        </w:rPr>
      </w:pPr>
      <w:r>
        <w:rPr>
          <w:rFonts w:ascii="Arial" w:eastAsia="Times New Roman" w:hAnsi="Arial" w:cs="Arial"/>
          <w:lang w:eastAsia="pl-PL"/>
        </w:rPr>
        <w:t>z</w:t>
      </w:r>
      <w:r w:rsidRPr="007E22BE">
        <w:rPr>
          <w:rFonts w:ascii="Arial" w:eastAsia="Times New Roman" w:hAnsi="Arial" w:cs="Arial"/>
          <w:lang w:eastAsia="pl-PL"/>
        </w:rPr>
        <w:t xml:space="preserve">abezpieczenie </w:t>
      </w:r>
      <w:r w:rsidR="004B1CAA" w:rsidRPr="007E22BE">
        <w:rPr>
          <w:rFonts w:ascii="Arial" w:eastAsia="Times New Roman" w:hAnsi="Arial" w:cs="Arial"/>
          <w:lang w:eastAsia="pl-PL"/>
        </w:rPr>
        <w:t>ładu i porządku na terenie chronionego obiektu</w:t>
      </w:r>
      <w:r>
        <w:rPr>
          <w:rFonts w:ascii="Arial" w:eastAsia="Times New Roman" w:hAnsi="Arial" w:cs="Arial"/>
          <w:lang w:eastAsia="pl-PL"/>
        </w:rPr>
        <w:t>,</w:t>
      </w:r>
    </w:p>
    <w:p w14:paraId="1B2AAE92" w14:textId="1949FF36" w:rsidR="004B1CAA" w:rsidRPr="007D081C" w:rsidRDefault="00760113" w:rsidP="006E35E0">
      <w:pPr>
        <w:numPr>
          <w:ilvl w:val="0"/>
          <w:numId w:val="32"/>
        </w:numPr>
        <w:tabs>
          <w:tab w:val="clear" w:pos="644"/>
          <w:tab w:val="num" w:pos="993"/>
        </w:tabs>
        <w:spacing w:after="0"/>
        <w:ind w:left="851" w:hanging="425"/>
        <w:jc w:val="both"/>
        <w:rPr>
          <w:rFonts w:ascii="Arial" w:eastAsia="Times New Roman" w:hAnsi="Arial" w:cs="Arial"/>
          <w:lang w:eastAsia="pl-PL"/>
        </w:rPr>
      </w:pPr>
      <w:proofErr w:type="spellStart"/>
      <w:r>
        <w:rPr>
          <w:rFonts w:ascii="Arial" w:eastAsia="Times New Roman" w:hAnsi="Arial" w:cs="Arial"/>
          <w:lang w:val="en-US" w:eastAsia="pl-PL"/>
        </w:rPr>
        <w:t>o</w:t>
      </w:r>
      <w:r w:rsidRPr="007D081C">
        <w:rPr>
          <w:rFonts w:ascii="Arial" w:eastAsia="Times New Roman" w:hAnsi="Arial" w:cs="Arial"/>
          <w:lang w:val="en-US" w:eastAsia="pl-PL"/>
        </w:rPr>
        <w:t>bserwacja</w:t>
      </w:r>
      <w:proofErr w:type="spellEnd"/>
      <w:r w:rsidRPr="007D081C">
        <w:rPr>
          <w:rFonts w:ascii="Arial" w:eastAsia="Times New Roman" w:hAnsi="Arial" w:cs="Arial"/>
          <w:lang w:val="en-US" w:eastAsia="pl-PL"/>
        </w:rPr>
        <w:t xml:space="preserve"> </w:t>
      </w:r>
      <w:r w:rsidR="004B1CAA" w:rsidRPr="007D081C">
        <w:rPr>
          <w:rFonts w:ascii="Arial" w:eastAsia="Times New Roman" w:hAnsi="Arial" w:cs="Arial"/>
          <w:lang w:val="en-US" w:eastAsia="pl-PL"/>
        </w:rPr>
        <w:t>chronionego obiektu</w:t>
      </w:r>
      <w:r>
        <w:rPr>
          <w:rFonts w:ascii="Arial" w:eastAsia="Times New Roman" w:hAnsi="Arial" w:cs="Arial"/>
          <w:lang w:val="en-US" w:eastAsia="pl-PL"/>
        </w:rPr>
        <w:t>,</w:t>
      </w:r>
    </w:p>
    <w:p w14:paraId="4F77D095" w14:textId="23218A67" w:rsidR="004B1CAA" w:rsidRDefault="00760113" w:rsidP="006E35E0">
      <w:pPr>
        <w:numPr>
          <w:ilvl w:val="0"/>
          <w:numId w:val="32"/>
        </w:numPr>
        <w:tabs>
          <w:tab w:val="clear" w:pos="644"/>
          <w:tab w:val="num" w:pos="993"/>
        </w:tabs>
        <w:spacing w:after="0"/>
        <w:ind w:left="851" w:hanging="425"/>
        <w:jc w:val="both"/>
        <w:rPr>
          <w:rFonts w:ascii="Arial" w:eastAsia="Times New Roman" w:hAnsi="Arial" w:cs="Arial"/>
          <w:lang w:eastAsia="pl-PL"/>
        </w:rPr>
      </w:pPr>
      <w:r>
        <w:rPr>
          <w:rFonts w:ascii="Arial" w:eastAsia="Times New Roman" w:hAnsi="Arial" w:cs="Arial"/>
          <w:lang w:eastAsia="pl-PL"/>
        </w:rPr>
        <w:t>u</w:t>
      </w:r>
      <w:r w:rsidRPr="007D081C">
        <w:rPr>
          <w:rFonts w:ascii="Arial" w:eastAsia="Times New Roman" w:hAnsi="Arial" w:cs="Arial"/>
          <w:lang w:eastAsia="pl-PL"/>
        </w:rPr>
        <w:t xml:space="preserve">ruchamianie </w:t>
      </w:r>
      <w:r w:rsidR="004B1CAA" w:rsidRPr="007D081C">
        <w:rPr>
          <w:rFonts w:ascii="Arial" w:eastAsia="Times New Roman" w:hAnsi="Arial" w:cs="Arial"/>
          <w:lang w:eastAsia="pl-PL"/>
        </w:rPr>
        <w:t>procedur alarmowych w przypadku wystąpienia zagrożenia</w:t>
      </w:r>
      <w:r>
        <w:rPr>
          <w:rFonts w:ascii="Arial" w:eastAsia="Times New Roman" w:hAnsi="Arial" w:cs="Arial"/>
          <w:lang w:eastAsia="pl-PL"/>
        </w:rPr>
        <w:t>,</w:t>
      </w:r>
    </w:p>
    <w:p w14:paraId="4289D126" w14:textId="087EB00A" w:rsidR="004B1CAA" w:rsidRDefault="00760113" w:rsidP="006E35E0">
      <w:pPr>
        <w:numPr>
          <w:ilvl w:val="0"/>
          <w:numId w:val="32"/>
        </w:numPr>
        <w:tabs>
          <w:tab w:val="clear" w:pos="644"/>
          <w:tab w:val="num" w:pos="993"/>
        </w:tabs>
        <w:spacing w:after="0"/>
        <w:ind w:left="851" w:hanging="425"/>
        <w:jc w:val="both"/>
        <w:rPr>
          <w:rFonts w:ascii="Arial" w:eastAsia="Times New Roman" w:hAnsi="Arial" w:cs="Arial"/>
          <w:lang w:eastAsia="pl-PL"/>
        </w:rPr>
      </w:pPr>
      <w:r>
        <w:rPr>
          <w:rFonts w:ascii="Arial" w:eastAsia="Times New Roman" w:hAnsi="Arial" w:cs="Arial"/>
          <w:lang w:eastAsia="pl-PL"/>
        </w:rPr>
        <w:t>i</w:t>
      </w:r>
      <w:r w:rsidRPr="007D081C">
        <w:rPr>
          <w:rFonts w:ascii="Arial" w:eastAsia="Times New Roman" w:hAnsi="Arial" w:cs="Arial"/>
          <w:lang w:eastAsia="pl-PL"/>
        </w:rPr>
        <w:t xml:space="preserve">nformowanie </w:t>
      </w:r>
      <w:r w:rsidR="004B1CAA" w:rsidRPr="007D081C">
        <w:rPr>
          <w:rFonts w:ascii="Arial" w:eastAsia="Times New Roman" w:hAnsi="Arial" w:cs="Arial"/>
          <w:lang w:eastAsia="pl-PL"/>
        </w:rPr>
        <w:t xml:space="preserve">odpowiednich osób oraz służb o stwierdzonych nieprawidłowościach     </w:t>
      </w:r>
      <w:r w:rsidR="004B1CAA" w:rsidRPr="007D081C">
        <w:rPr>
          <w:rFonts w:ascii="Arial" w:eastAsia="Times New Roman" w:hAnsi="Arial" w:cs="Arial"/>
          <w:lang w:eastAsia="pl-PL"/>
        </w:rPr>
        <w:br/>
        <w:t>i awariach w chronionym obiekcie</w:t>
      </w:r>
      <w:r>
        <w:rPr>
          <w:rFonts w:ascii="Arial" w:eastAsia="Times New Roman" w:hAnsi="Arial" w:cs="Arial"/>
          <w:lang w:eastAsia="pl-PL"/>
        </w:rPr>
        <w:t>,</w:t>
      </w:r>
    </w:p>
    <w:p w14:paraId="3C2983A9" w14:textId="6A5DB547" w:rsidR="004B1CAA" w:rsidRDefault="00760113" w:rsidP="006E35E0">
      <w:pPr>
        <w:numPr>
          <w:ilvl w:val="0"/>
          <w:numId w:val="32"/>
        </w:numPr>
        <w:tabs>
          <w:tab w:val="clear" w:pos="644"/>
          <w:tab w:val="num" w:pos="993"/>
        </w:tabs>
        <w:spacing w:after="0"/>
        <w:ind w:left="851" w:hanging="425"/>
        <w:jc w:val="both"/>
        <w:rPr>
          <w:rFonts w:ascii="Arial" w:eastAsia="Times New Roman" w:hAnsi="Arial" w:cs="Arial"/>
          <w:lang w:eastAsia="pl-PL"/>
        </w:rPr>
      </w:pPr>
      <w:r>
        <w:rPr>
          <w:rFonts w:ascii="Arial" w:eastAsia="Times New Roman" w:hAnsi="Arial" w:cs="Arial"/>
          <w:lang w:eastAsia="pl-PL"/>
        </w:rPr>
        <w:t>r</w:t>
      </w:r>
      <w:r w:rsidRPr="007D081C">
        <w:rPr>
          <w:rFonts w:ascii="Arial" w:eastAsia="Times New Roman" w:hAnsi="Arial" w:cs="Arial"/>
          <w:lang w:eastAsia="pl-PL"/>
        </w:rPr>
        <w:t>eagowani</w:t>
      </w:r>
      <w:r>
        <w:rPr>
          <w:rFonts w:ascii="Arial" w:eastAsia="Times New Roman" w:hAnsi="Arial" w:cs="Arial"/>
          <w:lang w:eastAsia="pl-PL"/>
        </w:rPr>
        <w:t>e</w:t>
      </w:r>
      <w:r w:rsidRPr="007D081C">
        <w:rPr>
          <w:rFonts w:ascii="Arial" w:eastAsia="Times New Roman" w:hAnsi="Arial" w:cs="Arial"/>
          <w:lang w:eastAsia="pl-PL"/>
        </w:rPr>
        <w:t xml:space="preserve"> </w:t>
      </w:r>
      <w:r w:rsidR="004B1CAA" w:rsidRPr="007D081C">
        <w:rPr>
          <w:rFonts w:ascii="Arial" w:eastAsia="Times New Roman" w:hAnsi="Arial" w:cs="Arial"/>
          <w:lang w:eastAsia="pl-PL"/>
        </w:rPr>
        <w:t>niezwłocznie w przypadku powstania zagrożeń</w:t>
      </w:r>
      <w:r>
        <w:rPr>
          <w:rFonts w:ascii="Arial" w:eastAsia="Times New Roman" w:hAnsi="Arial" w:cs="Arial"/>
          <w:lang w:eastAsia="pl-PL"/>
        </w:rPr>
        <w:t>,</w:t>
      </w:r>
    </w:p>
    <w:p w14:paraId="1FACB09B" w14:textId="176CE6A4" w:rsidR="004B1CAA" w:rsidRDefault="00760113" w:rsidP="006E35E0">
      <w:pPr>
        <w:numPr>
          <w:ilvl w:val="0"/>
          <w:numId w:val="32"/>
        </w:numPr>
        <w:tabs>
          <w:tab w:val="clear" w:pos="644"/>
          <w:tab w:val="num" w:pos="993"/>
        </w:tabs>
        <w:spacing w:after="0"/>
        <w:ind w:left="851" w:hanging="425"/>
        <w:jc w:val="both"/>
        <w:rPr>
          <w:rFonts w:ascii="Arial" w:eastAsia="Times New Roman" w:hAnsi="Arial" w:cs="Arial"/>
          <w:lang w:eastAsia="pl-PL"/>
        </w:rPr>
      </w:pPr>
      <w:r>
        <w:rPr>
          <w:rFonts w:ascii="Arial" w:eastAsia="Times New Roman" w:hAnsi="Arial" w:cs="Arial"/>
          <w:lang w:eastAsia="pl-PL"/>
        </w:rPr>
        <w:t>p</w:t>
      </w:r>
      <w:r w:rsidRPr="007D081C">
        <w:rPr>
          <w:rFonts w:ascii="Arial" w:eastAsia="Times New Roman" w:hAnsi="Arial" w:cs="Arial"/>
          <w:lang w:eastAsia="pl-PL"/>
        </w:rPr>
        <w:t xml:space="preserve">rzekazywanie </w:t>
      </w:r>
      <w:r w:rsidR="004B1CAA" w:rsidRPr="007D081C">
        <w:rPr>
          <w:rFonts w:ascii="Arial" w:eastAsia="Times New Roman" w:hAnsi="Arial" w:cs="Arial"/>
          <w:lang w:eastAsia="pl-PL"/>
        </w:rPr>
        <w:t>wszelkich spostrzeżeń osobie odpowiedzialnej i wyznaczonej do kontaktów w ORLEN Ochrona Sp. z o.o.</w:t>
      </w:r>
      <w:r>
        <w:rPr>
          <w:rFonts w:ascii="Arial" w:eastAsia="Times New Roman" w:hAnsi="Arial" w:cs="Arial"/>
          <w:lang w:eastAsia="pl-PL"/>
        </w:rPr>
        <w:t>,</w:t>
      </w:r>
    </w:p>
    <w:p w14:paraId="3EFFE55A" w14:textId="6160BDAF" w:rsidR="004B1CAA" w:rsidRPr="00772B6A" w:rsidRDefault="00760113" w:rsidP="006E35E0">
      <w:pPr>
        <w:numPr>
          <w:ilvl w:val="0"/>
          <w:numId w:val="32"/>
        </w:numPr>
        <w:tabs>
          <w:tab w:val="clear" w:pos="644"/>
          <w:tab w:val="num" w:pos="993"/>
        </w:tabs>
        <w:spacing w:after="0"/>
        <w:ind w:left="851" w:hanging="425"/>
        <w:jc w:val="both"/>
        <w:rPr>
          <w:rFonts w:ascii="Arial" w:eastAsia="Times New Roman" w:hAnsi="Arial" w:cs="Arial"/>
          <w:lang w:eastAsia="pl-PL"/>
        </w:rPr>
      </w:pPr>
      <w:proofErr w:type="spellStart"/>
      <w:r>
        <w:rPr>
          <w:rFonts w:ascii="Arial" w:eastAsia="Times New Roman" w:hAnsi="Arial" w:cs="Arial"/>
          <w:lang w:val="en-US" w:eastAsia="pl-PL"/>
        </w:rPr>
        <w:t>p</w:t>
      </w:r>
      <w:r w:rsidRPr="00772B6A">
        <w:rPr>
          <w:rFonts w:ascii="Arial" w:eastAsia="Times New Roman" w:hAnsi="Arial" w:cs="Arial"/>
          <w:lang w:val="en-US" w:eastAsia="pl-PL"/>
        </w:rPr>
        <w:t>rowadzenie</w:t>
      </w:r>
      <w:proofErr w:type="spellEnd"/>
      <w:r w:rsidRPr="00772B6A">
        <w:rPr>
          <w:rFonts w:ascii="Arial" w:eastAsia="Times New Roman" w:hAnsi="Arial" w:cs="Arial"/>
          <w:lang w:val="en-US" w:eastAsia="pl-PL"/>
        </w:rPr>
        <w:t xml:space="preserve"> </w:t>
      </w:r>
      <w:r w:rsidR="004B1CAA" w:rsidRPr="00772B6A">
        <w:rPr>
          <w:rFonts w:ascii="Arial" w:eastAsia="Times New Roman" w:hAnsi="Arial" w:cs="Arial"/>
          <w:lang w:val="en-US" w:eastAsia="pl-PL"/>
        </w:rPr>
        <w:t>ewidencji zdarzeń</w:t>
      </w:r>
      <w:r>
        <w:rPr>
          <w:rFonts w:ascii="Arial" w:eastAsia="Times New Roman" w:hAnsi="Arial" w:cs="Arial"/>
          <w:lang w:val="en-US" w:eastAsia="pl-PL"/>
        </w:rPr>
        <w:t>,</w:t>
      </w:r>
    </w:p>
    <w:p w14:paraId="7A0E8CA0" w14:textId="7FE928AF" w:rsidR="004B1CAA" w:rsidRDefault="00760113" w:rsidP="006E35E0">
      <w:pPr>
        <w:numPr>
          <w:ilvl w:val="0"/>
          <w:numId w:val="32"/>
        </w:numPr>
        <w:tabs>
          <w:tab w:val="clear" w:pos="644"/>
          <w:tab w:val="num" w:pos="993"/>
        </w:tabs>
        <w:spacing w:after="0"/>
        <w:ind w:left="851" w:hanging="425"/>
        <w:jc w:val="both"/>
        <w:rPr>
          <w:rFonts w:ascii="Arial" w:eastAsia="Times New Roman" w:hAnsi="Arial" w:cs="Arial"/>
          <w:lang w:eastAsia="pl-PL"/>
        </w:rPr>
      </w:pPr>
      <w:r>
        <w:rPr>
          <w:rFonts w:ascii="Arial" w:eastAsia="Times New Roman" w:hAnsi="Arial" w:cs="Arial"/>
          <w:lang w:eastAsia="pl-PL"/>
        </w:rPr>
        <w:t>r</w:t>
      </w:r>
      <w:r w:rsidRPr="00646443">
        <w:rPr>
          <w:rFonts w:ascii="Arial" w:eastAsia="Times New Roman" w:hAnsi="Arial" w:cs="Arial"/>
          <w:lang w:eastAsia="pl-PL"/>
        </w:rPr>
        <w:t xml:space="preserve">aportowanie </w:t>
      </w:r>
      <w:r w:rsidR="004B1CAA" w:rsidRPr="00646443">
        <w:rPr>
          <w:rFonts w:ascii="Arial" w:eastAsia="Times New Roman" w:hAnsi="Arial" w:cs="Arial"/>
          <w:lang w:eastAsia="pl-PL"/>
        </w:rPr>
        <w:t>o bieżącym stanie obiektu do Zleceniodawcy</w:t>
      </w:r>
      <w:r>
        <w:rPr>
          <w:rFonts w:ascii="Arial" w:eastAsia="Times New Roman" w:hAnsi="Arial" w:cs="Arial"/>
          <w:lang w:eastAsia="pl-PL"/>
        </w:rPr>
        <w:t>,</w:t>
      </w:r>
    </w:p>
    <w:p w14:paraId="1B35DBA6" w14:textId="43950CBD" w:rsidR="004B1CAA" w:rsidRDefault="00760113" w:rsidP="00E91BF1">
      <w:pPr>
        <w:numPr>
          <w:ilvl w:val="0"/>
          <w:numId w:val="32"/>
        </w:numPr>
        <w:tabs>
          <w:tab w:val="clear" w:pos="644"/>
          <w:tab w:val="num" w:pos="993"/>
        </w:tabs>
        <w:spacing w:after="0"/>
        <w:ind w:left="851" w:hanging="425"/>
        <w:jc w:val="both"/>
        <w:rPr>
          <w:rFonts w:ascii="Arial" w:eastAsia="Times New Roman" w:hAnsi="Arial" w:cs="Arial"/>
          <w:lang w:eastAsia="pl-PL"/>
        </w:rPr>
      </w:pPr>
      <w:r>
        <w:rPr>
          <w:rFonts w:ascii="Arial" w:eastAsia="Times New Roman" w:hAnsi="Arial" w:cs="Arial"/>
          <w:lang w:eastAsia="pl-PL"/>
        </w:rPr>
        <w:t>s</w:t>
      </w:r>
      <w:r w:rsidR="00A516A1">
        <w:rPr>
          <w:rFonts w:ascii="Arial" w:eastAsia="Times New Roman" w:hAnsi="Arial" w:cs="Arial"/>
          <w:lang w:eastAsia="pl-PL"/>
        </w:rPr>
        <w:t xml:space="preserve">erwisowanie </w:t>
      </w:r>
      <w:r w:rsidR="004B1CAA">
        <w:rPr>
          <w:rFonts w:ascii="Arial" w:eastAsia="Times New Roman" w:hAnsi="Arial" w:cs="Arial"/>
          <w:lang w:eastAsia="pl-PL"/>
        </w:rPr>
        <w:t>i utrzymanie wież wizyjnych</w:t>
      </w:r>
      <w:r>
        <w:rPr>
          <w:rFonts w:ascii="Arial" w:eastAsia="Times New Roman" w:hAnsi="Arial" w:cs="Arial"/>
          <w:lang w:eastAsia="pl-PL"/>
        </w:rPr>
        <w:t>,</w:t>
      </w:r>
    </w:p>
    <w:p w14:paraId="148EF6CF" w14:textId="4D82D28F" w:rsidR="004B1CAA" w:rsidRPr="004B1CAA" w:rsidRDefault="00760113" w:rsidP="006E35E0">
      <w:pPr>
        <w:numPr>
          <w:ilvl w:val="0"/>
          <w:numId w:val="32"/>
        </w:numPr>
        <w:tabs>
          <w:tab w:val="clear" w:pos="644"/>
          <w:tab w:val="num" w:pos="993"/>
        </w:tabs>
        <w:spacing w:after="0"/>
        <w:ind w:left="851" w:hanging="425"/>
        <w:jc w:val="both"/>
        <w:rPr>
          <w:rFonts w:ascii="Arial" w:eastAsia="Times New Roman" w:hAnsi="Arial" w:cs="Arial"/>
          <w:lang w:eastAsia="pl-PL"/>
        </w:rPr>
      </w:pPr>
      <w:r>
        <w:rPr>
          <w:rFonts w:ascii="Arial" w:eastAsia="Times New Roman" w:hAnsi="Arial" w:cs="Arial"/>
          <w:lang w:eastAsia="pl-PL"/>
        </w:rPr>
        <w:t>u</w:t>
      </w:r>
      <w:r w:rsidR="004B1CAA" w:rsidRPr="004B1CAA">
        <w:rPr>
          <w:rFonts w:ascii="Arial" w:eastAsia="Times New Roman" w:hAnsi="Arial" w:cs="Arial"/>
          <w:lang w:eastAsia="pl-PL"/>
        </w:rPr>
        <w:t xml:space="preserve">zupełniania paliwa (koszt paliwa wliczony w cenę </w:t>
      </w:r>
      <w:r w:rsidR="00F21A3E">
        <w:rPr>
          <w:rFonts w:ascii="Arial" w:eastAsia="Times New Roman" w:hAnsi="Arial" w:cs="Arial"/>
          <w:lang w:eastAsia="pl-PL"/>
        </w:rPr>
        <w:t>usługi),</w:t>
      </w:r>
    </w:p>
    <w:p w14:paraId="4B9F1D91" w14:textId="7124700C" w:rsidR="004B1CAA" w:rsidRDefault="00760113" w:rsidP="006E35E0">
      <w:pPr>
        <w:numPr>
          <w:ilvl w:val="0"/>
          <w:numId w:val="32"/>
        </w:numPr>
        <w:tabs>
          <w:tab w:val="clear" w:pos="644"/>
          <w:tab w:val="num" w:pos="993"/>
        </w:tabs>
        <w:spacing w:after="0"/>
        <w:ind w:left="851" w:hanging="425"/>
        <w:jc w:val="both"/>
        <w:rPr>
          <w:rFonts w:ascii="Arial" w:eastAsia="Times New Roman" w:hAnsi="Arial" w:cs="Arial"/>
          <w:lang w:eastAsia="pl-PL"/>
        </w:rPr>
      </w:pPr>
      <w:r>
        <w:rPr>
          <w:rFonts w:ascii="Arial" w:eastAsia="Times New Roman" w:hAnsi="Arial" w:cs="Arial"/>
          <w:lang w:eastAsia="pl-PL"/>
        </w:rPr>
        <w:t>p</w:t>
      </w:r>
      <w:r w:rsidR="003D2460">
        <w:rPr>
          <w:rFonts w:ascii="Arial" w:eastAsia="Times New Roman" w:hAnsi="Arial" w:cs="Arial"/>
          <w:lang w:eastAsia="pl-PL"/>
        </w:rPr>
        <w:t xml:space="preserve">rzechowywanie </w:t>
      </w:r>
      <w:r w:rsidR="00F21A3E">
        <w:rPr>
          <w:rFonts w:ascii="Arial" w:eastAsia="Times New Roman" w:hAnsi="Arial" w:cs="Arial"/>
          <w:lang w:eastAsia="pl-PL"/>
        </w:rPr>
        <w:t>30</w:t>
      </w:r>
      <w:r w:rsidR="003D2460">
        <w:rPr>
          <w:rFonts w:ascii="Arial" w:eastAsia="Times New Roman" w:hAnsi="Arial" w:cs="Arial"/>
          <w:lang w:eastAsia="pl-PL"/>
        </w:rPr>
        <w:t xml:space="preserve"> </w:t>
      </w:r>
      <w:r w:rsidR="00F21A3E">
        <w:rPr>
          <w:rFonts w:ascii="Arial" w:eastAsia="Times New Roman" w:hAnsi="Arial" w:cs="Arial"/>
          <w:lang w:eastAsia="pl-PL"/>
        </w:rPr>
        <w:t>dni</w:t>
      </w:r>
      <w:r w:rsidR="00F21A3E" w:rsidRPr="00F21A3E">
        <w:rPr>
          <w:rFonts w:ascii="Arial" w:eastAsia="Times New Roman" w:hAnsi="Arial" w:cs="Arial"/>
          <w:lang w:eastAsia="pl-PL"/>
        </w:rPr>
        <w:t xml:space="preserve"> </w:t>
      </w:r>
      <w:r w:rsidR="00F21A3E">
        <w:rPr>
          <w:rFonts w:ascii="Arial" w:eastAsia="Times New Roman" w:hAnsi="Arial" w:cs="Arial"/>
          <w:lang w:eastAsia="pl-PL"/>
        </w:rPr>
        <w:t>zapis</w:t>
      </w:r>
      <w:r w:rsidR="003D2460">
        <w:rPr>
          <w:rFonts w:ascii="Arial" w:eastAsia="Times New Roman" w:hAnsi="Arial" w:cs="Arial"/>
          <w:lang w:eastAsia="pl-PL"/>
        </w:rPr>
        <w:t>u</w:t>
      </w:r>
      <w:r w:rsidR="00F21A3E">
        <w:rPr>
          <w:rFonts w:ascii="Arial" w:eastAsia="Times New Roman" w:hAnsi="Arial" w:cs="Arial"/>
          <w:lang w:eastAsia="pl-PL"/>
        </w:rPr>
        <w:t xml:space="preserve"> obrazu z kamer,</w:t>
      </w:r>
    </w:p>
    <w:p w14:paraId="16DC21A6" w14:textId="18786F0C" w:rsidR="00F21A3E" w:rsidRDefault="00760113" w:rsidP="004802CF">
      <w:pPr>
        <w:numPr>
          <w:ilvl w:val="0"/>
          <w:numId w:val="32"/>
        </w:numPr>
        <w:tabs>
          <w:tab w:val="clear" w:pos="644"/>
          <w:tab w:val="num" w:pos="993"/>
        </w:tabs>
        <w:spacing w:after="0"/>
        <w:ind w:left="851" w:hanging="425"/>
        <w:jc w:val="both"/>
        <w:rPr>
          <w:rFonts w:ascii="Arial" w:eastAsia="Times New Roman" w:hAnsi="Arial" w:cs="Arial"/>
          <w:lang w:eastAsia="pl-PL"/>
        </w:rPr>
      </w:pPr>
      <w:r>
        <w:rPr>
          <w:rFonts w:ascii="Arial" w:eastAsia="Times New Roman" w:hAnsi="Arial" w:cs="Arial"/>
          <w:lang w:eastAsia="pl-PL"/>
        </w:rPr>
        <w:t>z</w:t>
      </w:r>
      <w:r w:rsidR="003D2460">
        <w:rPr>
          <w:rFonts w:ascii="Arial" w:eastAsia="Times New Roman" w:hAnsi="Arial" w:cs="Arial"/>
          <w:lang w:eastAsia="pl-PL"/>
        </w:rPr>
        <w:t xml:space="preserve">apewnienie </w:t>
      </w:r>
      <w:r w:rsidR="004B1CAA">
        <w:rPr>
          <w:rFonts w:ascii="Arial" w:eastAsia="Times New Roman" w:hAnsi="Arial" w:cs="Arial"/>
          <w:lang w:eastAsia="pl-PL"/>
        </w:rPr>
        <w:t>zasilania awaryjnego dla wież mobilnych</w:t>
      </w:r>
      <w:r w:rsidR="002D3AF5">
        <w:rPr>
          <w:rFonts w:ascii="Arial" w:eastAsia="Times New Roman" w:hAnsi="Arial" w:cs="Arial"/>
          <w:lang w:eastAsia="pl-PL"/>
        </w:rPr>
        <w:t>,</w:t>
      </w:r>
    </w:p>
    <w:p w14:paraId="5F48CEDD" w14:textId="0C1D1195" w:rsidR="002D3AF5" w:rsidRPr="0079044A" w:rsidRDefault="002D3AF5" w:rsidP="0079044A">
      <w:pPr>
        <w:pStyle w:val="Akapitzlist"/>
        <w:numPr>
          <w:ilvl w:val="0"/>
          <w:numId w:val="32"/>
        </w:numPr>
        <w:ind w:hanging="218"/>
        <w:rPr>
          <w:rFonts w:ascii="Arial" w:eastAsia="Times New Roman" w:hAnsi="Arial" w:cs="Arial"/>
          <w:lang w:eastAsia="pl-PL"/>
        </w:rPr>
      </w:pPr>
      <w:r>
        <w:rPr>
          <w:rFonts w:ascii="Arial" w:eastAsia="Times New Roman" w:hAnsi="Arial" w:cs="Arial"/>
          <w:lang w:eastAsia="pl-PL"/>
        </w:rPr>
        <w:t xml:space="preserve">   a</w:t>
      </w:r>
      <w:r w:rsidRPr="002D3AF5">
        <w:rPr>
          <w:rFonts w:ascii="Arial" w:eastAsia="Times New Roman" w:hAnsi="Arial" w:cs="Arial"/>
          <w:lang w:eastAsia="pl-PL"/>
        </w:rPr>
        <w:t xml:space="preserve">nalityka/weryfikacja sygnałów alarmowych przez Centrum Monitorowania </w:t>
      </w:r>
      <w:r>
        <w:rPr>
          <w:rFonts w:ascii="Arial" w:eastAsia="Times New Roman" w:hAnsi="Arial" w:cs="Arial"/>
          <w:lang w:eastAsia="pl-PL"/>
        </w:rPr>
        <w:br/>
        <w:t xml:space="preserve">   </w:t>
      </w:r>
      <w:r w:rsidRPr="002D3AF5">
        <w:rPr>
          <w:rFonts w:ascii="Arial" w:eastAsia="Times New Roman" w:hAnsi="Arial" w:cs="Arial"/>
          <w:lang w:eastAsia="pl-PL"/>
        </w:rPr>
        <w:t>Zleceniobiorcy (24/7)</w:t>
      </w:r>
      <w:r w:rsidR="0079044A">
        <w:rPr>
          <w:rFonts w:ascii="Arial" w:eastAsia="Times New Roman" w:hAnsi="Arial" w:cs="Arial"/>
          <w:lang w:eastAsia="pl-PL"/>
        </w:rPr>
        <w:t>.</w:t>
      </w:r>
    </w:p>
    <w:p w14:paraId="7CE2513E" w14:textId="537D9FAD" w:rsidR="003D2460" w:rsidRDefault="00A516A1" w:rsidP="003D2460">
      <w:pPr>
        <w:pStyle w:val="Akapitzlist"/>
        <w:numPr>
          <w:ilvl w:val="0"/>
          <w:numId w:val="31"/>
        </w:numPr>
        <w:tabs>
          <w:tab w:val="left" w:pos="709"/>
        </w:tabs>
        <w:spacing w:after="0"/>
        <w:jc w:val="both"/>
        <w:rPr>
          <w:rFonts w:ascii="Arial" w:eastAsia="Times New Roman" w:hAnsi="Arial" w:cs="Arial"/>
          <w:lang w:eastAsia="pl-PL"/>
        </w:rPr>
      </w:pPr>
      <w:r w:rsidRPr="00E91BF1">
        <w:rPr>
          <w:rFonts w:ascii="Arial" w:eastAsia="Times New Roman" w:hAnsi="Arial" w:cs="Arial"/>
          <w:lang w:eastAsia="pl-PL"/>
        </w:rPr>
        <w:t xml:space="preserve">Zleceniobiorca ponosi </w:t>
      </w:r>
      <w:r w:rsidR="003D2460" w:rsidRPr="0060605C">
        <w:rPr>
          <w:rFonts w:ascii="Arial" w:eastAsia="Times New Roman" w:hAnsi="Arial" w:cs="Arial"/>
          <w:lang w:eastAsia="pl-PL"/>
        </w:rPr>
        <w:t xml:space="preserve">we własnym zakresie </w:t>
      </w:r>
      <w:r w:rsidRPr="00E91BF1">
        <w:rPr>
          <w:rFonts w:ascii="Arial" w:eastAsia="Times New Roman" w:hAnsi="Arial" w:cs="Arial"/>
          <w:lang w:eastAsia="pl-PL"/>
        </w:rPr>
        <w:t xml:space="preserve">koszty </w:t>
      </w:r>
      <w:r w:rsidR="003D2460">
        <w:rPr>
          <w:rFonts w:ascii="Arial" w:eastAsia="Times New Roman" w:hAnsi="Arial" w:cs="Arial"/>
          <w:lang w:eastAsia="pl-PL"/>
        </w:rPr>
        <w:t>napraw</w:t>
      </w:r>
      <w:r w:rsidRPr="00E91BF1">
        <w:rPr>
          <w:rFonts w:ascii="Arial" w:eastAsia="Times New Roman" w:hAnsi="Arial" w:cs="Arial"/>
          <w:lang w:eastAsia="pl-PL"/>
        </w:rPr>
        <w:t>, wymiany uszkodzonych urządzeń</w:t>
      </w:r>
      <w:r w:rsidR="003D2460">
        <w:rPr>
          <w:rFonts w:ascii="Arial" w:eastAsia="Times New Roman" w:hAnsi="Arial" w:cs="Arial"/>
          <w:lang w:eastAsia="pl-PL"/>
        </w:rPr>
        <w:t xml:space="preserve"> (całych wież lub ich elementów)</w:t>
      </w:r>
      <w:r w:rsidRPr="00E91BF1">
        <w:rPr>
          <w:rFonts w:ascii="Arial" w:eastAsia="Times New Roman" w:hAnsi="Arial" w:cs="Arial"/>
          <w:lang w:eastAsia="pl-PL"/>
        </w:rPr>
        <w:t xml:space="preserve"> </w:t>
      </w:r>
      <w:r w:rsidR="003D2460">
        <w:rPr>
          <w:rFonts w:ascii="Arial" w:eastAsia="Times New Roman" w:hAnsi="Arial" w:cs="Arial"/>
          <w:lang w:eastAsia="pl-PL"/>
        </w:rPr>
        <w:t>oraz</w:t>
      </w:r>
      <w:r w:rsidRPr="00E91BF1">
        <w:rPr>
          <w:rFonts w:ascii="Arial" w:eastAsia="Times New Roman" w:hAnsi="Arial" w:cs="Arial"/>
          <w:lang w:eastAsia="pl-PL"/>
        </w:rPr>
        <w:t xml:space="preserve"> dojazdu do</w:t>
      </w:r>
      <w:r w:rsidR="003D2460">
        <w:rPr>
          <w:rFonts w:ascii="Arial" w:eastAsia="Times New Roman" w:hAnsi="Arial" w:cs="Arial"/>
          <w:lang w:eastAsia="pl-PL"/>
        </w:rPr>
        <w:t>/z</w:t>
      </w:r>
      <w:r w:rsidRPr="00E91BF1">
        <w:rPr>
          <w:rFonts w:ascii="Arial" w:eastAsia="Times New Roman" w:hAnsi="Arial" w:cs="Arial"/>
          <w:lang w:eastAsia="pl-PL"/>
        </w:rPr>
        <w:t xml:space="preserve"> obiektu</w:t>
      </w:r>
      <w:r w:rsidR="003D2460">
        <w:rPr>
          <w:rFonts w:ascii="Arial" w:eastAsia="Times New Roman" w:hAnsi="Arial" w:cs="Arial"/>
          <w:lang w:eastAsia="pl-PL"/>
        </w:rPr>
        <w:t xml:space="preserve"> objętego monitoringiem w celach dokonania napraw.</w:t>
      </w:r>
      <w:r w:rsidR="003D2460" w:rsidRPr="003D2460">
        <w:rPr>
          <w:rFonts w:ascii="Arial" w:eastAsia="Times New Roman" w:hAnsi="Arial" w:cs="Arial"/>
          <w:lang w:eastAsia="pl-PL"/>
        </w:rPr>
        <w:t xml:space="preserve"> </w:t>
      </w:r>
    </w:p>
    <w:p w14:paraId="1DE25C97" w14:textId="4B077D78" w:rsidR="00A516A1" w:rsidRDefault="003D2460" w:rsidP="003D2460">
      <w:pPr>
        <w:pStyle w:val="Akapitzlist"/>
        <w:numPr>
          <w:ilvl w:val="0"/>
          <w:numId w:val="31"/>
        </w:numPr>
        <w:tabs>
          <w:tab w:val="left" w:pos="709"/>
        </w:tabs>
        <w:spacing w:after="0"/>
        <w:jc w:val="both"/>
        <w:rPr>
          <w:rFonts w:ascii="Arial" w:eastAsia="Times New Roman" w:hAnsi="Arial" w:cs="Arial"/>
          <w:lang w:eastAsia="pl-PL"/>
        </w:rPr>
      </w:pPr>
      <w:r>
        <w:rPr>
          <w:rFonts w:ascii="Arial" w:eastAsia="Times New Roman" w:hAnsi="Arial" w:cs="Arial"/>
          <w:lang w:eastAsia="pl-PL"/>
        </w:rPr>
        <w:t xml:space="preserve">W </w:t>
      </w:r>
      <w:r w:rsidRPr="00F21A3E">
        <w:rPr>
          <w:rFonts w:ascii="Arial" w:eastAsia="Times New Roman" w:hAnsi="Arial" w:cs="Arial"/>
          <w:lang w:eastAsia="pl-PL"/>
        </w:rPr>
        <w:t xml:space="preserve">przypadku konieczności wymiany całego urządzenia </w:t>
      </w:r>
      <w:r>
        <w:rPr>
          <w:rFonts w:ascii="Arial" w:eastAsia="Times New Roman" w:hAnsi="Arial" w:cs="Arial"/>
          <w:lang w:eastAsia="pl-PL"/>
        </w:rPr>
        <w:t xml:space="preserve">(wieży) </w:t>
      </w:r>
      <w:r w:rsidRPr="00F21A3E">
        <w:rPr>
          <w:rFonts w:ascii="Arial" w:eastAsia="Times New Roman" w:hAnsi="Arial" w:cs="Arial"/>
          <w:lang w:eastAsia="pl-PL"/>
        </w:rPr>
        <w:t>na nowe</w:t>
      </w:r>
      <w:r>
        <w:rPr>
          <w:rFonts w:ascii="Arial" w:eastAsia="Times New Roman" w:hAnsi="Arial" w:cs="Arial"/>
          <w:lang w:eastAsia="pl-PL"/>
        </w:rPr>
        <w:t>,</w:t>
      </w:r>
      <w:r w:rsidRPr="00F21A3E">
        <w:rPr>
          <w:rFonts w:ascii="Arial" w:eastAsia="Times New Roman" w:hAnsi="Arial" w:cs="Arial"/>
          <w:lang w:eastAsia="pl-PL"/>
        </w:rPr>
        <w:t xml:space="preserve"> Zleceniobiorca dostarczy nowe urządzenie w terminie </w:t>
      </w:r>
      <w:r w:rsidR="00760113">
        <w:rPr>
          <w:rFonts w:ascii="Arial" w:eastAsia="Times New Roman" w:hAnsi="Arial" w:cs="Arial"/>
          <w:lang w:eastAsia="pl-PL"/>
        </w:rPr>
        <w:t>nie dłuższym niż</w:t>
      </w:r>
      <w:r w:rsidRPr="00F21A3E">
        <w:rPr>
          <w:rFonts w:ascii="Arial" w:eastAsia="Times New Roman" w:hAnsi="Arial" w:cs="Arial"/>
          <w:lang w:eastAsia="pl-PL"/>
        </w:rPr>
        <w:t xml:space="preserve"> </w:t>
      </w:r>
      <w:r w:rsidR="00760113">
        <w:rPr>
          <w:rFonts w:ascii="Arial" w:eastAsia="Times New Roman" w:hAnsi="Arial" w:cs="Arial"/>
          <w:lang w:eastAsia="pl-PL"/>
        </w:rPr>
        <w:t>jedne (</w:t>
      </w:r>
      <w:r w:rsidRPr="00F21A3E">
        <w:rPr>
          <w:rFonts w:ascii="Arial" w:eastAsia="Times New Roman" w:hAnsi="Arial" w:cs="Arial"/>
          <w:lang w:eastAsia="pl-PL"/>
        </w:rPr>
        <w:t>1</w:t>
      </w:r>
      <w:r w:rsidR="00760113">
        <w:rPr>
          <w:rFonts w:ascii="Arial" w:eastAsia="Times New Roman" w:hAnsi="Arial" w:cs="Arial"/>
          <w:lang w:eastAsia="pl-PL"/>
        </w:rPr>
        <w:t>)</w:t>
      </w:r>
      <w:r w:rsidRPr="00F21A3E">
        <w:rPr>
          <w:rFonts w:ascii="Arial" w:eastAsia="Times New Roman" w:hAnsi="Arial" w:cs="Arial"/>
          <w:lang w:eastAsia="pl-PL"/>
        </w:rPr>
        <w:t xml:space="preserve"> d</w:t>
      </w:r>
      <w:r w:rsidR="00760113">
        <w:rPr>
          <w:rFonts w:ascii="Arial" w:eastAsia="Times New Roman" w:hAnsi="Arial" w:cs="Arial"/>
          <w:lang w:eastAsia="pl-PL"/>
        </w:rPr>
        <w:t>zień</w:t>
      </w:r>
      <w:r w:rsidRPr="00F21A3E">
        <w:rPr>
          <w:rFonts w:ascii="Arial" w:eastAsia="Times New Roman" w:hAnsi="Arial" w:cs="Arial"/>
          <w:lang w:eastAsia="pl-PL"/>
        </w:rPr>
        <w:t xml:space="preserve"> robocz</w:t>
      </w:r>
      <w:r w:rsidR="00760113">
        <w:rPr>
          <w:rFonts w:ascii="Arial" w:eastAsia="Times New Roman" w:hAnsi="Arial" w:cs="Arial"/>
          <w:lang w:eastAsia="pl-PL"/>
        </w:rPr>
        <w:t>y</w:t>
      </w:r>
      <w:r>
        <w:rPr>
          <w:rFonts w:ascii="Arial" w:eastAsia="Times New Roman" w:hAnsi="Arial" w:cs="Arial"/>
          <w:lang w:eastAsia="pl-PL"/>
        </w:rPr>
        <w:t>,</w:t>
      </w:r>
      <w:r w:rsidRPr="00F21A3E">
        <w:rPr>
          <w:rFonts w:ascii="Arial" w:eastAsia="Times New Roman" w:hAnsi="Arial" w:cs="Arial"/>
          <w:lang w:eastAsia="pl-PL"/>
        </w:rPr>
        <w:t xml:space="preserve"> na własny koszt</w:t>
      </w:r>
      <w:r>
        <w:rPr>
          <w:rFonts w:ascii="Arial" w:eastAsia="Times New Roman" w:hAnsi="Arial" w:cs="Arial"/>
          <w:lang w:eastAsia="pl-PL"/>
        </w:rPr>
        <w:t xml:space="preserve"> i ryzyko</w:t>
      </w:r>
      <w:r w:rsidRPr="00F21A3E">
        <w:rPr>
          <w:rFonts w:ascii="Arial" w:eastAsia="Times New Roman" w:hAnsi="Arial" w:cs="Arial"/>
          <w:lang w:eastAsia="pl-PL"/>
        </w:rPr>
        <w:t>.</w:t>
      </w:r>
    </w:p>
    <w:p w14:paraId="18C7FE68" w14:textId="2518CFF3" w:rsidR="003D2460" w:rsidRPr="00E91BF1" w:rsidRDefault="003D2460" w:rsidP="00E91BF1">
      <w:pPr>
        <w:pStyle w:val="Akapitzlist"/>
        <w:numPr>
          <w:ilvl w:val="0"/>
          <w:numId w:val="31"/>
        </w:numPr>
        <w:tabs>
          <w:tab w:val="left" w:pos="709"/>
        </w:tabs>
        <w:spacing w:after="0"/>
        <w:jc w:val="both"/>
        <w:rPr>
          <w:rFonts w:ascii="Arial" w:eastAsia="Times New Roman" w:hAnsi="Arial" w:cs="Arial"/>
          <w:lang w:eastAsia="pl-PL"/>
        </w:rPr>
      </w:pPr>
      <w:r>
        <w:rPr>
          <w:rFonts w:ascii="Arial" w:eastAsia="Times New Roman" w:hAnsi="Arial" w:cs="Arial"/>
          <w:lang w:eastAsia="pl-PL"/>
        </w:rPr>
        <w:t>W przypadku konieczności naprawy urządzenia, naprawa powinna być dokonana niezwłocznie nie później jednak niż w ciągu 4 godzin.</w:t>
      </w:r>
    </w:p>
    <w:p w14:paraId="0F9C12F2" w14:textId="6581618D" w:rsidR="00A516A1" w:rsidRDefault="00A516A1" w:rsidP="004802CF">
      <w:pPr>
        <w:pStyle w:val="Akapitzlist"/>
        <w:spacing w:after="160" w:line="259" w:lineRule="auto"/>
        <w:ind w:left="360"/>
        <w:jc w:val="both"/>
        <w:rPr>
          <w:rFonts w:ascii="Arial" w:eastAsia="Times New Roman" w:hAnsi="Arial" w:cs="Arial"/>
          <w:highlight w:val="yellow"/>
          <w:lang w:eastAsia="pl-PL"/>
        </w:rPr>
      </w:pPr>
    </w:p>
    <w:p w14:paraId="2F884B2B" w14:textId="77777777" w:rsidR="0079044A" w:rsidRDefault="0079044A" w:rsidP="004802CF">
      <w:pPr>
        <w:pStyle w:val="Akapitzlist"/>
        <w:spacing w:after="160" w:line="259" w:lineRule="auto"/>
        <w:ind w:left="360"/>
        <w:jc w:val="both"/>
        <w:rPr>
          <w:rFonts w:ascii="Arial" w:eastAsia="Times New Roman" w:hAnsi="Arial" w:cs="Arial"/>
          <w:highlight w:val="yellow"/>
          <w:lang w:eastAsia="pl-PL"/>
        </w:rPr>
      </w:pPr>
    </w:p>
    <w:p w14:paraId="0FA10A90" w14:textId="77777777" w:rsidR="002C652B" w:rsidRPr="007672B6" w:rsidRDefault="002C652B" w:rsidP="002C652B">
      <w:pPr>
        <w:spacing w:after="0" w:line="240" w:lineRule="auto"/>
        <w:jc w:val="center"/>
        <w:rPr>
          <w:rFonts w:ascii="Arial" w:eastAsia="Times New Roman" w:hAnsi="Arial" w:cs="Arial"/>
          <w:b/>
          <w:lang w:eastAsia="pl-PL"/>
        </w:rPr>
      </w:pPr>
      <w:r>
        <w:rPr>
          <w:rFonts w:ascii="Arial" w:eastAsia="Times New Roman" w:hAnsi="Arial" w:cs="Arial"/>
          <w:b/>
          <w:lang w:eastAsia="pl-PL"/>
        </w:rPr>
        <w:lastRenderedPageBreak/>
        <w:t xml:space="preserve">ARTYKUŁ </w:t>
      </w:r>
      <w:r w:rsidR="00923578">
        <w:rPr>
          <w:rFonts w:ascii="Arial" w:eastAsia="Times New Roman" w:hAnsi="Arial" w:cs="Arial"/>
          <w:b/>
          <w:lang w:eastAsia="pl-PL"/>
        </w:rPr>
        <w:t>6</w:t>
      </w:r>
    </w:p>
    <w:p w14:paraId="301EDD5A" w14:textId="77777777" w:rsidR="002C652B" w:rsidRPr="007672B6" w:rsidRDefault="002C652B" w:rsidP="002C652B">
      <w:pPr>
        <w:spacing w:after="0" w:line="240" w:lineRule="auto"/>
        <w:jc w:val="center"/>
        <w:rPr>
          <w:rFonts w:ascii="Arial" w:eastAsia="Times New Roman" w:hAnsi="Arial" w:cs="Arial"/>
          <w:b/>
          <w:lang w:eastAsia="pl-PL"/>
        </w:rPr>
      </w:pPr>
      <w:r w:rsidRPr="007672B6">
        <w:rPr>
          <w:rFonts w:ascii="Arial" w:eastAsia="Times New Roman" w:hAnsi="Arial" w:cs="Arial"/>
          <w:b/>
          <w:lang w:eastAsia="pl-PL"/>
        </w:rPr>
        <w:t>KONTROLA JAKOŚCI WYKONYWANYCH USŁUG</w:t>
      </w:r>
    </w:p>
    <w:p w14:paraId="2B1E9186" w14:textId="77777777" w:rsidR="002C652B" w:rsidRPr="007672B6" w:rsidRDefault="002C652B" w:rsidP="002C652B">
      <w:pPr>
        <w:spacing w:after="0" w:line="240" w:lineRule="auto"/>
        <w:ind w:left="357"/>
        <w:jc w:val="both"/>
        <w:rPr>
          <w:rFonts w:ascii="Arial" w:eastAsia="Times New Roman" w:hAnsi="Arial" w:cs="Arial"/>
          <w:lang w:eastAsia="pl-PL"/>
        </w:rPr>
      </w:pPr>
    </w:p>
    <w:p w14:paraId="4EC194A0" w14:textId="77777777" w:rsidR="002C652B" w:rsidRPr="007672B6" w:rsidRDefault="002C652B" w:rsidP="006E35E0">
      <w:pPr>
        <w:numPr>
          <w:ilvl w:val="0"/>
          <w:numId w:val="34"/>
        </w:numPr>
        <w:spacing w:after="0"/>
        <w:ind w:left="426" w:hanging="426"/>
        <w:jc w:val="both"/>
        <w:rPr>
          <w:rFonts w:ascii="Arial" w:eastAsia="Times New Roman" w:hAnsi="Arial" w:cs="Arial"/>
          <w:lang w:eastAsia="pl-PL"/>
        </w:rPr>
      </w:pPr>
      <w:r w:rsidRPr="007672B6">
        <w:rPr>
          <w:rFonts w:ascii="Arial" w:eastAsia="Times New Roman" w:hAnsi="Arial" w:cs="Arial"/>
          <w:lang w:eastAsia="pl-PL"/>
        </w:rPr>
        <w:t xml:space="preserve">Zleceniodawcy przysługuje prawo dokonywania w każdym czasie kontroli świadczonej przez Zleceniobiorcę usługi zgodnie z zasadami określonymi w </w:t>
      </w:r>
      <w:r w:rsidRPr="007672B6">
        <w:rPr>
          <w:rFonts w:ascii="Arial" w:eastAsia="Times New Roman" w:hAnsi="Arial" w:cs="Arial"/>
          <w:b/>
          <w:lang w:eastAsia="pl-PL"/>
        </w:rPr>
        <w:t xml:space="preserve">Załączniku nr </w:t>
      </w:r>
      <w:r>
        <w:rPr>
          <w:rFonts w:ascii="Arial" w:eastAsia="Times New Roman" w:hAnsi="Arial" w:cs="Arial"/>
          <w:b/>
          <w:lang w:eastAsia="pl-PL"/>
        </w:rPr>
        <w:t>3</w:t>
      </w:r>
      <w:r w:rsidRPr="007672B6">
        <w:rPr>
          <w:rFonts w:ascii="Arial" w:eastAsia="Times New Roman" w:hAnsi="Arial" w:cs="Arial"/>
          <w:lang w:eastAsia="pl-PL"/>
        </w:rPr>
        <w:t xml:space="preserve"> </w:t>
      </w:r>
      <w:r w:rsidRPr="007672B6">
        <w:rPr>
          <w:rFonts w:ascii="Arial" w:eastAsia="Times New Roman" w:hAnsi="Arial" w:cs="Arial"/>
          <w:lang w:eastAsia="pl-PL"/>
        </w:rPr>
        <w:br/>
        <w:t xml:space="preserve">do niniejszej </w:t>
      </w:r>
      <w:r>
        <w:rPr>
          <w:rFonts w:ascii="Arial" w:eastAsia="Times New Roman" w:hAnsi="Arial" w:cs="Arial"/>
          <w:lang w:eastAsia="pl-PL"/>
        </w:rPr>
        <w:t>U</w:t>
      </w:r>
      <w:r w:rsidRPr="007672B6">
        <w:rPr>
          <w:rFonts w:ascii="Arial" w:eastAsia="Times New Roman" w:hAnsi="Arial" w:cs="Arial"/>
          <w:lang w:eastAsia="pl-PL"/>
        </w:rPr>
        <w:t>mowy.</w:t>
      </w:r>
    </w:p>
    <w:p w14:paraId="736F9AE2" w14:textId="77777777" w:rsidR="002C652B" w:rsidRPr="005E2225" w:rsidRDefault="002C652B" w:rsidP="006E35E0">
      <w:pPr>
        <w:pStyle w:val="Akapitzlist"/>
        <w:numPr>
          <w:ilvl w:val="0"/>
          <w:numId w:val="34"/>
        </w:numPr>
        <w:spacing w:after="0"/>
        <w:ind w:left="426" w:hanging="426"/>
        <w:jc w:val="both"/>
        <w:rPr>
          <w:rFonts w:ascii="Arial" w:eastAsia="Times New Roman" w:hAnsi="Arial" w:cs="Arial"/>
          <w:lang w:eastAsia="pl-PL"/>
        </w:rPr>
      </w:pPr>
      <w:r w:rsidRPr="005E2225">
        <w:rPr>
          <w:rFonts w:ascii="Arial" w:eastAsia="Times New Roman" w:hAnsi="Arial" w:cs="Arial"/>
          <w:lang w:eastAsia="pl-PL"/>
        </w:rPr>
        <w:t xml:space="preserve">Zleceniodawcy </w:t>
      </w:r>
      <w:r w:rsidRPr="00A87D68">
        <w:rPr>
          <w:rFonts w:ascii="Arial" w:eastAsia="Times New Roman" w:hAnsi="Arial" w:cs="Arial"/>
          <w:lang w:eastAsia="pl-PL"/>
        </w:rPr>
        <w:t>przys</w:t>
      </w:r>
      <w:r w:rsidRPr="005E2225">
        <w:rPr>
          <w:rFonts w:ascii="Arial" w:eastAsia="Times New Roman" w:hAnsi="Arial" w:cs="Arial"/>
          <w:lang w:eastAsia="pl-PL"/>
        </w:rPr>
        <w:t>ługuje prawo do wglądu w dokumentację świadczonych usług.</w:t>
      </w:r>
    </w:p>
    <w:p w14:paraId="1B95CB5C" w14:textId="77777777" w:rsidR="002C652B" w:rsidRPr="00117063" w:rsidRDefault="002C652B" w:rsidP="006E35E0">
      <w:pPr>
        <w:pStyle w:val="Akapitzlist"/>
        <w:numPr>
          <w:ilvl w:val="0"/>
          <w:numId w:val="34"/>
        </w:numPr>
        <w:spacing w:after="0" w:line="240" w:lineRule="auto"/>
        <w:ind w:left="426" w:hanging="426"/>
        <w:jc w:val="both"/>
        <w:rPr>
          <w:rStyle w:val="Hipercze"/>
          <w:rFonts w:ascii="Arial" w:eastAsia="Times New Roman" w:hAnsi="Arial" w:cs="Arial"/>
          <w:lang w:eastAsia="pl-PL"/>
        </w:rPr>
      </w:pPr>
      <w:r w:rsidRPr="00451150">
        <w:rPr>
          <w:rFonts w:ascii="Arial" w:eastAsia="Times New Roman" w:hAnsi="Arial" w:cs="Arial"/>
          <w:lang w:eastAsia="pl-PL"/>
        </w:rPr>
        <w:t xml:space="preserve">Osobą wyznaczoną do kontaktów a także kontroli wykonywania usługi z ramienia ORLEN Ochrona Sp. z o.o. jest </w:t>
      </w:r>
      <w:r>
        <w:rPr>
          <w:rFonts w:ascii="Arial" w:eastAsia="Times New Roman" w:hAnsi="Arial" w:cs="Arial"/>
          <w:lang w:eastAsia="pl-PL"/>
        </w:rPr>
        <w:t>…. tel. …. e-mail:</w:t>
      </w:r>
      <w:r w:rsidRPr="009C01FA">
        <w:t xml:space="preserve"> </w:t>
      </w:r>
      <w:hyperlink r:id="rId8" w:history="1">
        <w:r>
          <w:rPr>
            <w:rStyle w:val="Hipercze"/>
            <w:rFonts w:ascii="Arial" w:eastAsia="Times New Roman" w:hAnsi="Arial" w:cs="Arial"/>
            <w:lang w:eastAsia="pl-PL"/>
          </w:rPr>
          <w:t>….</w:t>
        </w:r>
      </w:hyperlink>
      <w:r>
        <w:rPr>
          <w:rFonts w:ascii="Arial" w:eastAsia="Times New Roman" w:hAnsi="Arial" w:cs="Arial"/>
          <w:lang w:eastAsia="pl-PL"/>
        </w:rPr>
        <w:t>,  lub …</w:t>
      </w:r>
      <w:r w:rsidRPr="00451150">
        <w:rPr>
          <w:rFonts w:ascii="Arial" w:eastAsia="Times New Roman" w:hAnsi="Arial" w:cs="Arial"/>
          <w:lang w:eastAsia="pl-PL"/>
        </w:rPr>
        <w:t xml:space="preserve">, tel. </w:t>
      </w:r>
      <w:r>
        <w:rPr>
          <w:rFonts w:ascii="Arial" w:eastAsia="Times New Roman" w:hAnsi="Arial" w:cs="Arial"/>
          <w:lang w:eastAsia="pl-PL"/>
        </w:rPr>
        <w:t>…</w:t>
      </w:r>
      <w:r w:rsidRPr="00451150">
        <w:rPr>
          <w:rFonts w:ascii="Arial" w:eastAsia="Times New Roman" w:hAnsi="Arial" w:cs="Arial"/>
          <w:lang w:eastAsia="pl-PL"/>
        </w:rPr>
        <w:t xml:space="preserve">, e-mail: </w:t>
      </w:r>
      <w:hyperlink r:id="rId9" w:history="1">
        <w:r>
          <w:rPr>
            <w:rStyle w:val="Hipercze"/>
            <w:rFonts w:ascii="Arial" w:eastAsia="Times New Roman" w:hAnsi="Arial" w:cs="Arial"/>
            <w:lang w:eastAsia="pl-PL"/>
          </w:rPr>
          <w:t>…</w:t>
        </w:r>
      </w:hyperlink>
    </w:p>
    <w:p w14:paraId="5CA75A9E" w14:textId="77777777" w:rsidR="002C652B" w:rsidRPr="00E91BF1" w:rsidRDefault="002C652B" w:rsidP="006E35E0">
      <w:pPr>
        <w:pStyle w:val="Akapitzlist"/>
        <w:numPr>
          <w:ilvl w:val="0"/>
          <w:numId w:val="34"/>
        </w:numPr>
        <w:spacing w:after="0" w:line="240" w:lineRule="auto"/>
        <w:ind w:left="426" w:hanging="426"/>
        <w:jc w:val="both"/>
        <w:rPr>
          <w:rStyle w:val="Hipercze"/>
          <w:rFonts w:ascii="Arial" w:eastAsia="Times New Roman" w:hAnsi="Arial" w:cs="Arial"/>
          <w:lang w:eastAsia="pl-PL"/>
        </w:rPr>
      </w:pPr>
      <w:r w:rsidRPr="00CE6F06">
        <w:rPr>
          <w:rFonts w:ascii="Arial" w:eastAsia="Times New Roman" w:hAnsi="Arial" w:cs="Arial"/>
          <w:lang w:eastAsia="pl-PL"/>
        </w:rPr>
        <w:t xml:space="preserve">Osobą wyznaczoną do kontaktów z ramienia Zleceniobiorcy jest </w:t>
      </w:r>
      <w:r>
        <w:rPr>
          <w:rFonts w:ascii="Arial" w:eastAsia="Times New Roman" w:hAnsi="Arial" w:cs="Arial"/>
          <w:lang w:eastAsia="pl-PL"/>
        </w:rPr>
        <w:t>…</w:t>
      </w:r>
      <w:r w:rsidRPr="00CE6F06">
        <w:rPr>
          <w:rFonts w:ascii="Arial" w:eastAsia="Times New Roman" w:hAnsi="Arial" w:cs="Arial"/>
          <w:lang w:eastAsia="pl-PL"/>
        </w:rPr>
        <w:t xml:space="preserve">,  tel. </w:t>
      </w:r>
      <w:r>
        <w:rPr>
          <w:rFonts w:ascii="Arial" w:eastAsia="Times New Roman" w:hAnsi="Arial" w:cs="Arial"/>
          <w:iCs/>
          <w:lang w:eastAsia="pl-PL"/>
        </w:rPr>
        <w:t>…</w:t>
      </w:r>
      <w:r w:rsidRPr="00CE6F06">
        <w:rPr>
          <w:rFonts w:ascii="Arial" w:eastAsia="Times New Roman" w:hAnsi="Arial" w:cs="Arial"/>
          <w:iCs/>
          <w:lang w:eastAsia="pl-PL"/>
        </w:rPr>
        <w:t>,</w:t>
      </w:r>
      <w:r w:rsidRPr="00CE6F06">
        <w:rPr>
          <w:rFonts w:ascii="Arial" w:eastAsia="Times New Roman" w:hAnsi="Arial" w:cs="Arial"/>
          <w:lang w:eastAsia="pl-PL"/>
        </w:rPr>
        <w:t xml:space="preserve"> e-mail: </w:t>
      </w:r>
      <w:hyperlink r:id="rId10" w:history="1">
        <w:r w:rsidRPr="00C32A86">
          <w:rPr>
            <w:rStyle w:val="Hipercze"/>
            <w:rFonts w:ascii="Arial" w:hAnsi="Arial" w:cs="Arial"/>
          </w:rPr>
          <w:t>…</w:t>
        </w:r>
      </w:hyperlink>
      <w:r w:rsidRPr="00850F63">
        <w:rPr>
          <w:rStyle w:val="Hipercze"/>
          <w:rFonts w:ascii="Arial" w:hAnsi="Arial" w:cs="Arial"/>
        </w:rPr>
        <w:t>,</w:t>
      </w:r>
      <w:r w:rsidRPr="00EC7B95">
        <w:rPr>
          <w:rStyle w:val="Hipercze"/>
          <w:rFonts w:ascii="Arial" w:hAnsi="Arial" w:cs="Arial"/>
        </w:rPr>
        <w:t xml:space="preserve"> lub </w:t>
      </w:r>
      <w:r>
        <w:rPr>
          <w:rStyle w:val="Hipercze"/>
          <w:rFonts w:ascii="Arial" w:hAnsi="Arial" w:cs="Arial"/>
        </w:rPr>
        <w:t xml:space="preserve">…, tel. …, e-mail: </w:t>
      </w:r>
      <w:hyperlink r:id="rId11" w:history="1">
        <w:r>
          <w:rPr>
            <w:rStyle w:val="Hipercze"/>
            <w:rFonts w:ascii="Arial" w:hAnsi="Arial" w:cs="Arial"/>
          </w:rPr>
          <w:t>…</w:t>
        </w:r>
      </w:hyperlink>
      <w:r>
        <w:rPr>
          <w:rStyle w:val="Hipercze"/>
          <w:rFonts w:ascii="Arial" w:hAnsi="Arial" w:cs="Arial"/>
        </w:rPr>
        <w:tab/>
      </w:r>
    </w:p>
    <w:p w14:paraId="6BF66347" w14:textId="040A8A1F" w:rsidR="003D2460" w:rsidRPr="003D2460" w:rsidRDefault="003D2460" w:rsidP="00E91BF1">
      <w:pPr>
        <w:pStyle w:val="Akapitzlist"/>
        <w:numPr>
          <w:ilvl w:val="0"/>
          <w:numId w:val="34"/>
        </w:numPr>
        <w:spacing w:after="0" w:line="240" w:lineRule="auto"/>
        <w:ind w:left="426" w:hanging="284"/>
        <w:jc w:val="both"/>
        <w:rPr>
          <w:rStyle w:val="Hipercze"/>
          <w:rFonts w:ascii="Arial" w:eastAsia="Times New Roman" w:hAnsi="Arial" w:cs="Arial"/>
          <w:lang w:eastAsia="pl-PL"/>
        </w:rPr>
      </w:pPr>
      <w:r w:rsidRPr="003D2460">
        <w:rPr>
          <w:rFonts w:ascii="Arial" w:hAnsi="Arial" w:cs="Arial"/>
        </w:rPr>
        <w:t>Zmiana adresów mailowych podanych w ustępie 3 i 4 nie stanowi zmiany warunków Umowy i nie wymaga dla swej ważności aneksu do Umowy, a jedynie powiadomienia drugiej Strony.</w:t>
      </w:r>
    </w:p>
    <w:p w14:paraId="1B4C4335" w14:textId="77777777" w:rsidR="002C652B" w:rsidRPr="002C652B" w:rsidRDefault="002C652B" w:rsidP="002C652B">
      <w:pPr>
        <w:spacing w:after="160" w:line="259" w:lineRule="auto"/>
        <w:jc w:val="both"/>
        <w:rPr>
          <w:rFonts w:ascii="Arial" w:eastAsia="Times New Roman" w:hAnsi="Arial" w:cs="Arial"/>
          <w:lang w:eastAsia="pl-PL"/>
        </w:rPr>
      </w:pPr>
    </w:p>
    <w:p w14:paraId="57BAF9A1" w14:textId="77777777" w:rsidR="004B48F9" w:rsidRDefault="00AF580F" w:rsidP="004843B6">
      <w:pPr>
        <w:pStyle w:val="Nagwek1"/>
        <w:spacing w:after="100"/>
        <w:jc w:val="center"/>
        <w:rPr>
          <w:rFonts w:ascii="Arial" w:hAnsi="Arial" w:cs="Arial"/>
          <w:b/>
          <w:color w:val="000000" w:themeColor="text1"/>
          <w:sz w:val="22"/>
          <w:szCs w:val="22"/>
        </w:rPr>
      </w:pPr>
      <w:r>
        <w:rPr>
          <w:rFonts w:ascii="Arial" w:hAnsi="Arial" w:cs="Arial"/>
          <w:b/>
          <w:color w:val="000000" w:themeColor="text1"/>
          <w:sz w:val="22"/>
          <w:szCs w:val="22"/>
        </w:rPr>
        <w:t xml:space="preserve">ARTYKUŁ </w:t>
      </w:r>
      <w:r w:rsidR="00923578">
        <w:rPr>
          <w:rFonts w:ascii="Arial" w:hAnsi="Arial" w:cs="Arial"/>
          <w:b/>
          <w:color w:val="000000" w:themeColor="text1"/>
          <w:sz w:val="22"/>
          <w:szCs w:val="22"/>
        </w:rPr>
        <w:t>7</w:t>
      </w:r>
      <w:r w:rsidR="004B48F9" w:rsidRPr="004843B6">
        <w:rPr>
          <w:rFonts w:ascii="Arial" w:hAnsi="Arial" w:cs="Arial"/>
          <w:b/>
          <w:color w:val="000000" w:themeColor="text1"/>
          <w:sz w:val="22"/>
          <w:szCs w:val="22"/>
        </w:rPr>
        <w:br/>
        <w:t>KARY UMOWNE</w:t>
      </w:r>
    </w:p>
    <w:p w14:paraId="3B078A3A" w14:textId="77777777" w:rsidR="00AF580F" w:rsidRPr="007672B6" w:rsidRDefault="00AF580F" w:rsidP="006E35E0">
      <w:pPr>
        <w:numPr>
          <w:ilvl w:val="1"/>
          <w:numId w:val="30"/>
        </w:numPr>
        <w:spacing w:after="0"/>
        <w:ind w:left="426" w:hanging="426"/>
        <w:jc w:val="both"/>
        <w:rPr>
          <w:rFonts w:ascii="Arial" w:eastAsia="Times New Roman" w:hAnsi="Arial" w:cs="Arial"/>
          <w:b/>
          <w:lang w:eastAsia="pl-PL"/>
        </w:rPr>
      </w:pPr>
      <w:r w:rsidRPr="007672B6">
        <w:rPr>
          <w:rFonts w:ascii="Arial" w:eastAsia="Times New Roman" w:hAnsi="Arial" w:cs="Arial"/>
          <w:lang w:eastAsia="pl-PL"/>
        </w:rPr>
        <w:t>Zleceniobiorca ponosi względem Zleceniodawcy odpowiedzialność z tytułu niewykonania lub nienależytego wykonania zobowiązań wynikających z niniejszej Umowy.</w:t>
      </w:r>
    </w:p>
    <w:p w14:paraId="2B4EACC3" w14:textId="77777777" w:rsidR="00AF580F" w:rsidRPr="00875BEF" w:rsidRDefault="00AF580F" w:rsidP="006E35E0">
      <w:pPr>
        <w:numPr>
          <w:ilvl w:val="1"/>
          <w:numId w:val="30"/>
        </w:numPr>
        <w:tabs>
          <w:tab w:val="clear" w:pos="1788"/>
        </w:tabs>
        <w:spacing w:after="0"/>
        <w:ind w:left="426"/>
        <w:jc w:val="both"/>
        <w:rPr>
          <w:rFonts w:ascii="Arial" w:eastAsia="Times New Roman" w:hAnsi="Arial" w:cs="Arial"/>
          <w:lang w:eastAsia="pl-PL"/>
        </w:rPr>
      </w:pPr>
      <w:r w:rsidRPr="00875BEF">
        <w:rPr>
          <w:rFonts w:ascii="Arial" w:eastAsia="Times New Roman" w:hAnsi="Arial" w:cs="Arial"/>
          <w:lang w:eastAsia="pl-PL"/>
        </w:rPr>
        <w:t xml:space="preserve">Zleceniodawca wyraża zgodę na świadczenie usług w zarazie zapewnienia gotowości </w:t>
      </w:r>
      <w:bookmarkStart w:id="2" w:name="_Hlk187230555"/>
      <w:r w:rsidRPr="00875BEF">
        <w:rPr>
          <w:rFonts w:ascii="Arial" w:eastAsia="Times New Roman" w:hAnsi="Arial" w:cs="Arial"/>
          <w:lang w:eastAsia="pl-PL"/>
        </w:rPr>
        <w:t xml:space="preserve">Grupy </w:t>
      </w:r>
      <w:r>
        <w:rPr>
          <w:rFonts w:ascii="Arial" w:eastAsia="Times New Roman" w:hAnsi="Arial" w:cs="Arial"/>
          <w:lang w:eastAsia="pl-PL"/>
        </w:rPr>
        <w:t>I</w:t>
      </w:r>
      <w:r w:rsidRPr="00875BEF">
        <w:rPr>
          <w:rFonts w:ascii="Arial" w:eastAsia="Times New Roman" w:hAnsi="Arial" w:cs="Arial"/>
          <w:lang w:eastAsia="pl-PL"/>
        </w:rPr>
        <w:t>nterwencyjnej/Patrol</w:t>
      </w:r>
      <w:r>
        <w:rPr>
          <w:rFonts w:ascii="Arial" w:eastAsia="Times New Roman" w:hAnsi="Arial" w:cs="Arial"/>
          <w:lang w:eastAsia="pl-PL"/>
        </w:rPr>
        <w:t>u</w:t>
      </w:r>
      <w:r w:rsidRPr="00875BEF">
        <w:rPr>
          <w:rFonts w:ascii="Arial" w:eastAsia="Times New Roman" w:hAnsi="Arial" w:cs="Arial"/>
          <w:lang w:eastAsia="pl-PL"/>
        </w:rPr>
        <w:t xml:space="preserve"> </w:t>
      </w:r>
      <w:bookmarkEnd w:id="2"/>
      <w:r w:rsidRPr="00875BEF">
        <w:rPr>
          <w:rFonts w:ascii="Arial" w:eastAsia="Times New Roman" w:hAnsi="Arial" w:cs="Arial"/>
          <w:lang w:eastAsia="pl-PL"/>
        </w:rPr>
        <w:t>Interwencyjn</w:t>
      </w:r>
      <w:r>
        <w:rPr>
          <w:rFonts w:ascii="Arial" w:eastAsia="Times New Roman" w:hAnsi="Arial" w:cs="Arial"/>
          <w:lang w:eastAsia="pl-PL"/>
        </w:rPr>
        <w:t>ego</w:t>
      </w:r>
      <w:r w:rsidRPr="00875BEF">
        <w:rPr>
          <w:rFonts w:ascii="Arial" w:eastAsia="Times New Roman" w:hAnsi="Arial" w:cs="Arial"/>
          <w:lang w:eastAsia="pl-PL"/>
        </w:rPr>
        <w:t xml:space="preserve"> w formie podwykonawstwa na Obiektach objętych nadzorem wizyjnym przez wieże mobilne Zleceniobiorcy. Zleceniobiorca zobowiązany jest do poinformowania Zleceniodawcy o zmianie dostawcy wskazanych usług w ciągu 24 godzin od chwili wystąpienia takiej zmiany. </w:t>
      </w:r>
    </w:p>
    <w:p w14:paraId="04467894" w14:textId="77777777" w:rsidR="00AF580F" w:rsidRPr="00E77376" w:rsidRDefault="00AF580F" w:rsidP="00AF580F">
      <w:pPr>
        <w:spacing w:after="0"/>
        <w:ind w:left="426"/>
        <w:jc w:val="both"/>
        <w:rPr>
          <w:rFonts w:ascii="Arial" w:eastAsia="Times New Roman" w:hAnsi="Arial" w:cs="Arial"/>
          <w:color w:val="FF0000"/>
          <w:lang w:eastAsia="pl-PL"/>
        </w:rPr>
      </w:pPr>
      <w:r w:rsidRPr="00C92162">
        <w:rPr>
          <w:rFonts w:ascii="Arial" w:eastAsia="Times New Roman" w:hAnsi="Arial" w:cs="Arial"/>
          <w:b/>
          <w:bCs/>
          <w:lang w:eastAsia="pl-PL"/>
        </w:rPr>
        <w:t>Zleceniobiorca ponosi pełną odpowiedzialność za realizację usługi przez podwykonawcę tak jak za działania i zaniechania własne.</w:t>
      </w:r>
    </w:p>
    <w:p w14:paraId="1E8C8109" w14:textId="77777777" w:rsidR="00AF580F" w:rsidRPr="00875BEF" w:rsidRDefault="00AF580F" w:rsidP="006E35E0">
      <w:pPr>
        <w:numPr>
          <w:ilvl w:val="1"/>
          <w:numId w:val="30"/>
        </w:numPr>
        <w:spacing w:after="0"/>
        <w:ind w:left="426" w:hanging="426"/>
        <w:jc w:val="both"/>
        <w:rPr>
          <w:rFonts w:ascii="Arial" w:eastAsia="Times New Roman" w:hAnsi="Arial" w:cs="Arial"/>
          <w:lang w:eastAsia="pl-PL"/>
        </w:rPr>
      </w:pPr>
      <w:r w:rsidRPr="00E77376">
        <w:rPr>
          <w:rFonts w:ascii="Arial" w:eastAsia="Calibri" w:hAnsi="Arial" w:cs="Arial"/>
        </w:rPr>
        <w:t>Zleceniodawca ma prawo dochodzenia odszkodowani</w:t>
      </w:r>
      <w:r>
        <w:rPr>
          <w:rFonts w:ascii="Arial" w:eastAsia="Calibri" w:hAnsi="Arial" w:cs="Arial"/>
        </w:rPr>
        <w:t xml:space="preserve">a  na zasadach ogólnych, jeżeli </w:t>
      </w:r>
      <w:r w:rsidRPr="00E77376">
        <w:rPr>
          <w:rFonts w:ascii="Arial" w:eastAsia="Calibri" w:hAnsi="Arial" w:cs="Arial"/>
        </w:rPr>
        <w:t>szkoda powstała wskutek nie</w:t>
      </w:r>
      <w:r>
        <w:rPr>
          <w:rFonts w:ascii="Arial" w:eastAsia="Calibri" w:hAnsi="Arial" w:cs="Arial"/>
        </w:rPr>
        <w:t xml:space="preserve">należytego wykonania zobowiązań </w:t>
      </w:r>
      <w:r w:rsidRPr="00E77376">
        <w:rPr>
          <w:rFonts w:ascii="Arial" w:eastAsia="Calibri" w:hAnsi="Arial" w:cs="Arial"/>
        </w:rPr>
        <w:t>umownych  przekracza  wysokością kwotę zastrzeżonych i naliczonych na tą okoliczność kar umownych</w:t>
      </w:r>
      <w:r>
        <w:rPr>
          <w:rFonts w:ascii="Arial" w:eastAsia="Calibri" w:hAnsi="Arial" w:cs="Arial"/>
        </w:rPr>
        <w:t>.</w:t>
      </w:r>
    </w:p>
    <w:p w14:paraId="0F3F03C0" w14:textId="77777777" w:rsidR="00AF580F" w:rsidRPr="00875BEF" w:rsidRDefault="00AF580F" w:rsidP="006E35E0">
      <w:pPr>
        <w:numPr>
          <w:ilvl w:val="1"/>
          <w:numId w:val="30"/>
        </w:numPr>
        <w:spacing w:after="0"/>
        <w:ind w:left="426" w:hanging="426"/>
        <w:jc w:val="both"/>
        <w:rPr>
          <w:rFonts w:ascii="Arial" w:eastAsia="Times New Roman" w:hAnsi="Arial" w:cs="Arial"/>
          <w:lang w:eastAsia="pl-PL"/>
        </w:rPr>
      </w:pPr>
      <w:r w:rsidRPr="00875BEF">
        <w:rPr>
          <w:rFonts w:ascii="Arial" w:eastAsia="Times New Roman" w:hAnsi="Arial" w:cs="Arial"/>
          <w:lang w:eastAsia="pl-PL"/>
        </w:rPr>
        <w:t xml:space="preserve">W przypadku braku poinformowania Zleceniodawcy przez Zleceniobiorcę w zakresie zmiany wskazanym czasie podmiotu świadczącego usługi ujętej w ust. 2, Zleceniobiorca zapłaci karę umową w wysokości 100,00 PLN (słownie: sto złotych 00/100) netto za każdy stwierdzony przypadek. </w:t>
      </w:r>
    </w:p>
    <w:p w14:paraId="7F7F892E" w14:textId="14F2B6C9" w:rsidR="00AF580F" w:rsidRPr="007672B6" w:rsidRDefault="00AF580F" w:rsidP="006E35E0">
      <w:pPr>
        <w:numPr>
          <w:ilvl w:val="1"/>
          <w:numId w:val="30"/>
        </w:numPr>
        <w:spacing w:after="0"/>
        <w:ind w:left="426" w:hanging="426"/>
        <w:jc w:val="both"/>
        <w:rPr>
          <w:rFonts w:ascii="Arial" w:eastAsia="Times New Roman" w:hAnsi="Arial" w:cs="Arial"/>
          <w:b/>
          <w:lang w:eastAsia="pl-PL"/>
        </w:rPr>
      </w:pPr>
      <w:r w:rsidRPr="007672B6">
        <w:rPr>
          <w:rFonts w:ascii="Arial" w:eastAsia="Times New Roman" w:hAnsi="Arial" w:cs="Arial"/>
          <w:lang w:eastAsia="pl-PL"/>
        </w:rPr>
        <w:t xml:space="preserve">Strony ustalają, iż Zleceniodawca może naliczyć Zleceniobiorcy </w:t>
      </w:r>
      <w:r>
        <w:rPr>
          <w:rFonts w:ascii="Arial" w:eastAsia="Times New Roman" w:hAnsi="Arial" w:cs="Arial"/>
          <w:lang w:eastAsia="pl-PL"/>
        </w:rPr>
        <w:t>k</w:t>
      </w:r>
      <w:r w:rsidRPr="007672B6">
        <w:rPr>
          <w:rFonts w:ascii="Arial" w:eastAsia="Times New Roman" w:hAnsi="Arial" w:cs="Arial"/>
          <w:lang w:eastAsia="pl-PL"/>
        </w:rPr>
        <w:t xml:space="preserve">ary umowne </w:t>
      </w:r>
      <w:r w:rsidRPr="007672B6">
        <w:rPr>
          <w:rFonts w:ascii="Arial" w:eastAsia="Times New Roman" w:hAnsi="Arial" w:cs="Arial"/>
          <w:lang w:eastAsia="pl-PL"/>
        </w:rPr>
        <w:br/>
        <w:t>w związku z  nienależytym wykonywaniem Umowy w następującej wysok</w:t>
      </w:r>
      <w:r w:rsidR="000D0E7F">
        <w:rPr>
          <w:rFonts w:ascii="Arial" w:eastAsia="Times New Roman" w:hAnsi="Arial" w:cs="Arial"/>
          <w:lang w:eastAsia="pl-PL"/>
        </w:rPr>
        <w:t>ości i za następujące zdarzenia:</w:t>
      </w:r>
    </w:p>
    <w:p w14:paraId="5ABE9EE6" w14:textId="215C1265" w:rsidR="00AF580F" w:rsidRPr="00875BEF" w:rsidRDefault="00AF580F" w:rsidP="006E35E0">
      <w:pPr>
        <w:numPr>
          <w:ilvl w:val="1"/>
          <w:numId w:val="29"/>
        </w:numPr>
        <w:tabs>
          <w:tab w:val="clear" w:pos="1440"/>
          <w:tab w:val="num" w:pos="644"/>
          <w:tab w:val="num" w:pos="720"/>
        </w:tabs>
        <w:spacing w:after="0"/>
        <w:ind w:left="720"/>
        <w:jc w:val="both"/>
        <w:rPr>
          <w:rFonts w:ascii="Arial" w:eastAsia="Times New Roman" w:hAnsi="Arial" w:cs="Arial"/>
          <w:lang w:eastAsia="pl-PL"/>
        </w:rPr>
      </w:pPr>
      <w:r>
        <w:rPr>
          <w:rFonts w:ascii="Arial" w:eastAsia="Times New Roman" w:hAnsi="Arial" w:cs="Arial"/>
          <w:lang w:eastAsia="pl-PL"/>
        </w:rPr>
        <w:t>b</w:t>
      </w:r>
      <w:r w:rsidRPr="00875BEF">
        <w:rPr>
          <w:rFonts w:ascii="Arial" w:eastAsia="Times New Roman" w:hAnsi="Arial" w:cs="Arial"/>
          <w:lang w:eastAsia="pl-PL"/>
        </w:rPr>
        <w:t>rak zapewnienia ciągłości monitoringu wizyjnego chronionego obiektu powyżej 4 godzin, która wynika z winy Zleceniobiorcy - 200,00 zł</w:t>
      </w:r>
      <w:r w:rsidR="003D2460">
        <w:rPr>
          <w:rFonts w:ascii="Arial" w:eastAsia="Times New Roman" w:hAnsi="Arial" w:cs="Arial"/>
          <w:lang w:eastAsia="pl-PL"/>
        </w:rPr>
        <w:t>,</w:t>
      </w:r>
    </w:p>
    <w:p w14:paraId="5DE2BAB0" w14:textId="28F0A960" w:rsidR="00AF580F" w:rsidRPr="00875BEF" w:rsidRDefault="00AF580F" w:rsidP="006E35E0">
      <w:pPr>
        <w:numPr>
          <w:ilvl w:val="1"/>
          <w:numId w:val="29"/>
        </w:numPr>
        <w:tabs>
          <w:tab w:val="clear" w:pos="1440"/>
          <w:tab w:val="num" w:pos="709"/>
        </w:tabs>
        <w:spacing w:after="0"/>
        <w:ind w:left="720"/>
        <w:jc w:val="both"/>
        <w:rPr>
          <w:rFonts w:ascii="Arial" w:eastAsia="Times New Roman" w:hAnsi="Arial" w:cs="Arial"/>
          <w:lang w:eastAsia="pl-PL"/>
        </w:rPr>
      </w:pPr>
      <w:r>
        <w:rPr>
          <w:rFonts w:ascii="Arial" w:eastAsia="Times New Roman" w:hAnsi="Arial" w:cs="Arial"/>
          <w:lang w:eastAsia="pl-PL"/>
        </w:rPr>
        <w:t>b</w:t>
      </w:r>
      <w:r w:rsidRPr="00875BEF">
        <w:rPr>
          <w:rFonts w:ascii="Arial" w:eastAsia="Times New Roman" w:hAnsi="Arial" w:cs="Arial"/>
          <w:lang w:eastAsia="pl-PL"/>
        </w:rPr>
        <w:t>rak interwencji Grupy Interwencyjnej/</w:t>
      </w:r>
      <w:r w:rsidR="003D2460">
        <w:rPr>
          <w:rFonts w:ascii="Arial" w:eastAsia="Times New Roman" w:hAnsi="Arial" w:cs="Arial"/>
          <w:lang w:eastAsia="pl-PL"/>
        </w:rPr>
        <w:t>P</w:t>
      </w:r>
      <w:r w:rsidR="003D2460" w:rsidRPr="00875BEF">
        <w:rPr>
          <w:rFonts w:ascii="Arial" w:eastAsia="Times New Roman" w:hAnsi="Arial" w:cs="Arial"/>
          <w:lang w:eastAsia="pl-PL"/>
        </w:rPr>
        <w:t xml:space="preserve">atrolu </w:t>
      </w:r>
      <w:r w:rsidR="003D2460">
        <w:rPr>
          <w:rFonts w:ascii="Arial" w:eastAsia="Times New Roman" w:hAnsi="Arial" w:cs="Arial"/>
          <w:lang w:eastAsia="pl-PL"/>
        </w:rPr>
        <w:t>I</w:t>
      </w:r>
      <w:r w:rsidRPr="00875BEF">
        <w:rPr>
          <w:rFonts w:ascii="Arial" w:eastAsia="Times New Roman" w:hAnsi="Arial" w:cs="Arial"/>
          <w:lang w:eastAsia="pl-PL"/>
        </w:rPr>
        <w:t>nterwencyjnego do obiektu po stwierdzonym oraz uzasadnionym wystąpieniu alarmu w strefie objętej dozorem wizyjnym - 200,00 zł</w:t>
      </w:r>
      <w:r w:rsidR="003D2460">
        <w:rPr>
          <w:rFonts w:ascii="Arial" w:eastAsia="Times New Roman" w:hAnsi="Arial" w:cs="Arial"/>
          <w:lang w:eastAsia="pl-PL"/>
        </w:rPr>
        <w:t>,</w:t>
      </w:r>
    </w:p>
    <w:p w14:paraId="454435A9" w14:textId="77777777" w:rsidR="003D2460" w:rsidRDefault="00AF580F" w:rsidP="006E35E0">
      <w:pPr>
        <w:numPr>
          <w:ilvl w:val="1"/>
          <w:numId w:val="29"/>
        </w:numPr>
        <w:tabs>
          <w:tab w:val="clear" w:pos="1440"/>
          <w:tab w:val="num" w:pos="720"/>
        </w:tabs>
        <w:spacing w:after="0"/>
        <w:ind w:left="720"/>
        <w:jc w:val="both"/>
        <w:rPr>
          <w:rFonts w:ascii="Arial" w:eastAsia="Times New Roman" w:hAnsi="Arial" w:cs="Arial"/>
          <w:lang w:eastAsia="pl-PL"/>
        </w:rPr>
      </w:pPr>
      <w:r>
        <w:rPr>
          <w:rFonts w:ascii="Arial" w:eastAsia="Times New Roman" w:hAnsi="Arial" w:cs="Arial"/>
          <w:lang w:eastAsia="pl-PL"/>
        </w:rPr>
        <w:t>b</w:t>
      </w:r>
      <w:r w:rsidRPr="00875BEF">
        <w:rPr>
          <w:rFonts w:ascii="Arial" w:eastAsia="Times New Roman" w:hAnsi="Arial" w:cs="Arial"/>
          <w:lang w:eastAsia="pl-PL"/>
        </w:rPr>
        <w:t>rak ujawnienia kradzieży i włamania w strefie objętej dozorem wizyjnym na chronionym obiekcie – 200,00 zł</w:t>
      </w:r>
      <w:r w:rsidR="003D2460">
        <w:rPr>
          <w:rFonts w:ascii="Arial" w:eastAsia="Times New Roman" w:hAnsi="Arial" w:cs="Arial"/>
          <w:lang w:eastAsia="pl-PL"/>
        </w:rPr>
        <w:t>,</w:t>
      </w:r>
    </w:p>
    <w:p w14:paraId="5E20E9AC" w14:textId="6155074A" w:rsidR="00AF580F" w:rsidRPr="00875BEF" w:rsidRDefault="003D2460" w:rsidP="00110A65">
      <w:pPr>
        <w:numPr>
          <w:ilvl w:val="1"/>
          <w:numId w:val="29"/>
        </w:numPr>
        <w:tabs>
          <w:tab w:val="clear" w:pos="1440"/>
        </w:tabs>
        <w:spacing w:after="0"/>
        <w:ind w:left="709" w:hanging="425"/>
        <w:jc w:val="both"/>
        <w:rPr>
          <w:rFonts w:ascii="Arial" w:eastAsia="Times New Roman" w:hAnsi="Arial" w:cs="Arial"/>
          <w:lang w:eastAsia="pl-PL"/>
        </w:rPr>
      </w:pPr>
      <w:r>
        <w:rPr>
          <w:rFonts w:ascii="Arial" w:eastAsia="Times New Roman" w:hAnsi="Arial" w:cs="Arial"/>
          <w:lang w:eastAsia="pl-PL"/>
        </w:rPr>
        <w:t xml:space="preserve">niedokonanie przez Zleceniobiorcę wymiany wieży w przypadku i terminie, o którym mowa w art. 5 ust. 3  - </w:t>
      </w:r>
      <w:r w:rsidR="00110A65">
        <w:rPr>
          <w:rFonts w:ascii="Arial" w:eastAsia="Times New Roman" w:hAnsi="Arial" w:cs="Arial"/>
          <w:lang w:eastAsia="pl-PL"/>
        </w:rPr>
        <w:t>w wysokości jednomiesięcznego ryczałtu za m</w:t>
      </w:r>
      <w:r w:rsidR="00110A65" w:rsidRPr="00110A65">
        <w:rPr>
          <w:rFonts w:ascii="Arial" w:eastAsia="Times New Roman" w:hAnsi="Arial" w:cs="Arial"/>
          <w:lang w:eastAsia="pl-PL"/>
        </w:rPr>
        <w:t>onitoring z wykorzystaniem autonomicznej Wieży Monitorującej</w:t>
      </w:r>
      <w:r w:rsidR="00110A65">
        <w:rPr>
          <w:rFonts w:ascii="Arial" w:eastAsia="Times New Roman" w:hAnsi="Arial" w:cs="Arial"/>
          <w:lang w:eastAsia="pl-PL"/>
        </w:rPr>
        <w:t>, której zdarzenie dotyczy.</w:t>
      </w:r>
    </w:p>
    <w:p w14:paraId="2FB14F5D" w14:textId="77777777" w:rsidR="00AF580F" w:rsidRDefault="00AF580F" w:rsidP="006E35E0">
      <w:pPr>
        <w:numPr>
          <w:ilvl w:val="1"/>
          <w:numId w:val="30"/>
        </w:numPr>
        <w:tabs>
          <w:tab w:val="num" w:pos="502"/>
        </w:tabs>
        <w:spacing w:after="0"/>
        <w:ind w:left="426" w:hanging="426"/>
        <w:jc w:val="both"/>
        <w:rPr>
          <w:rFonts w:ascii="Arial" w:eastAsia="Times New Roman" w:hAnsi="Arial" w:cs="Arial"/>
          <w:lang w:eastAsia="pl-PL"/>
        </w:rPr>
      </w:pPr>
      <w:r w:rsidRPr="00B3333B">
        <w:rPr>
          <w:rFonts w:ascii="Arial" w:eastAsia="Times New Roman" w:hAnsi="Arial" w:cs="Arial"/>
          <w:lang w:eastAsia="pl-PL"/>
        </w:rPr>
        <w:t>Strony ustalają, iż Zleceniodawca przedstawi informację Zleceniobiorcy w zakresie naliczenia ewentualnej kary przed jej naliczeniem, która zawierać będzie podstawę naliczenia kary.</w:t>
      </w:r>
    </w:p>
    <w:p w14:paraId="403E817F" w14:textId="77777777" w:rsidR="00AF580F" w:rsidRDefault="00AF580F" w:rsidP="006E35E0">
      <w:pPr>
        <w:numPr>
          <w:ilvl w:val="1"/>
          <w:numId w:val="30"/>
        </w:numPr>
        <w:tabs>
          <w:tab w:val="num" w:pos="502"/>
        </w:tabs>
        <w:spacing w:after="0"/>
        <w:ind w:left="426" w:hanging="426"/>
        <w:jc w:val="both"/>
        <w:rPr>
          <w:rFonts w:ascii="Arial" w:eastAsia="Times New Roman" w:hAnsi="Arial" w:cs="Arial"/>
          <w:lang w:eastAsia="pl-PL"/>
        </w:rPr>
      </w:pPr>
      <w:r w:rsidRPr="00AF580F">
        <w:rPr>
          <w:rFonts w:ascii="Arial" w:eastAsia="Times New Roman" w:hAnsi="Arial" w:cs="Arial"/>
          <w:lang w:eastAsia="pl-PL"/>
        </w:rPr>
        <w:lastRenderedPageBreak/>
        <w:t xml:space="preserve">Strony ustalają, iż w przypadku naliczenia kary przez Zleceniodawcę zostanie wystawiona Nota obciążeniowa, a jej wartość może zostać skompensowana z wystawioną  przez  Zleceniobiorcę  fakturą VAT za miesiąc w którym zdarzenie miało miejsce. </w:t>
      </w:r>
    </w:p>
    <w:p w14:paraId="38FAAF64" w14:textId="77777777" w:rsidR="00AF580F" w:rsidRDefault="004B48F9" w:rsidP="006E35E0">
      <w:pPr>
        <w:numPr>
          <w:ilvl w:val="1"/>
          <w:numId w:val="30"/>
        </w:numPr>
        <w:tabs>
          <w:tab w:val="num" w:pos="502"/>
        </w:tabs>
        <w:spacing w:after="0"/>
        <w:ind w:left="426" w:hanging="426"/>
        <w:jc w:val="both"/>
        <w:rPr>
          <w:rFonts w:ascii="Arial" w:eastAsia="Times New Roman" w:hAnsi="Arial" w:cs="Arial"/>
          <w:lang w:eastAsia="pl-PL"/>
        </w:rPr>
      </w:pPr>
      <w:r w:rsidRPr="00AF580F">
        <w:rPr>
          <w:rFonts w:ascii="Arial" w:hAnsi="Arial" w:cs="Arial"/>
        </w:rPr>
        <w:t xml:space="preserve">W przypadku naliczenia kar umownych przez </w:t>
      </w:r>
      <w:r w:rsidR="005D0234" w:rsidRPr="00AF580F">
        <w:rPr>
          <w:rFonts w:ascii="Arial" w:hAnsi="Arial" w:cs="Arial"/>
        </w:rPr>
        <w:t>Zleceniodawcy</w:t>
      </w:r>
      <w:r w:rsidRPr="00AF580F">
        <w:rPr>
          <w:rFonts w:ascii="Arial" w:hAnsi="Arial" w:cs="Arial"/>
        </w:rPr>
        <w:t xml:space="preserve"> płatność ich nastąpi w terminie</w:t>
      </w:r>
      <w:r w:rsidR="00A20F92" w:rsidRPr="00AF580F">
        <w:rPr>
          <w:rFonts w:ascii="Arial" w:hAnsi="Arial" w:cs="Arial"/>
        </w:rPr>
        <w:br/>
      </w:r>
      <w:r w:rsidRPr="00AF580F">
        <w:rPr>
          <w:rFonts w:ascii="Arial" w:hAnsi="Arial" w:cs="Arial"/>
        </w:rPr>
        <w:t>14 dni od daty wystawienia Noty Księgowej na r</w:t>
      </w:r>
      <w:r w:rsidR="000F08C3" w:rsidRPr="00AF580F">
        <w:rPr>
          <w:rFonts w:ascii="Arial" w:hAnsi="Arial" w:cs="Arial"/>
        </w:rPr>
        <w:t>achunek bankowy w niej wskazany</w:t>
      </w:r>
      <w:r w:rsidRPr="00AF580F">
        <w:rPr>
          <w:rFonts w:ascii="Arial" w:hAnsi="Arial" w:cs="Arial"/>
        </w:rPr>
        <w:t xml:space="preserve"> </w:t>
      </w:r>
      <w:r w:rsidR="000F08C3" w:rsidRPr="00AF580F">
        <w:rPr>
          <w:rFonts w:ascii="Arial" w:hAnsi="Arial" w:cs="Arial"/>
        </w:rPr>
        <w:br/>
      </w:r>
      <w:r w:rsidRPr="00AF580F">
        <w:rPr>
          <w:rFonts w:ascii="Arial" w:hAnsi="Arial" w:cs="Arial"/>
        </w:rPr>
        <w:t>lub zostanie ona potrącona z bieżących płatności.</w:t>
      </w:r>
    </w:p>
    <w:p w14:paraId="04276965" w14:textId="4CF32B97" w:rsidR="00AF580F" w:rsidRDefault="005D0234" w:rsidP="006E35E0">
      <w:pPr>
        <w:numPr>
          <w:ilvl w:val="1"/>
          <w:numId w:val="30"/>
        </w:numPr>
        <w:tabs>
          <w:tab w:val="num" w:pos="502"/>
        </w:tabs>
        <w:spacing w:after="0"/>
        <w:ind w:left="426" w:hanging="426"/>
        <w:jc w:val="both"/>
        <w:rPr>
          <w:rFonts w:ascii="Arial" w:eastAsia="Times New Roman" w:hAnsi="Arial" w:cs="Arial"/>
          <w:lang w:eastAsia="pl-PL"/>
        </w:rPr>
      </w:pPr>
      <w:r w:rsidRPr="00AF580F">
        <w:rPr>
          <w:rFonts w:ascii="Arial" w:hAnsi="Arial" w:cs="Arial"/>
        </w:rPr>
        <w:t>Zleceniobiorca</w:t>
      </w:r>
      <w:r w:rsidR="00E75806" w:rsidRPr="00AF580F">
        <w:rPr>
          <w:rFonts w:ascii="Arial" w:hAnsi="Arial" w:cs="Arial"/>
        </w:rPr>
        <w:t xml:space="preserve"> upoważnia niniejszym </w:t>
      </w:r>
      <w:r w:rsidRPr="00AF580F">
        <w:rPr>
          <w:rFonts w:ascii="Arial" w:hAnsi="Arial" w:cs="Arial"/>
        </w:rPr>
        <w:t>Zleceniodawcy</w:t>
      </w:r>
      <w:r w:rsidR="00E75806" w:rsidRPr="00AF580F">
        <w:rPr>
          <w:rFonts w:ascii="Arial" w:hAnsi="Arial" w:cs="Arial"/>
        </w:rPr>
        <w:t xml:space="preserve"> do potrącenia przysługujących </w:t>
      </w:r>
      <w:r w:rsidR="00365936">
        <w:rPr>
          <w:rFonts w:ascii="Arial" w:hAnsi="Arial" w:cs="Arial"/>
        </w:rPr>
        <w:t>Zleceniodawcy</w:t>
      </w:r>
      <w:r w:rsidR="00E75806" w:rsidRPr="00AF580F">
        <w:rPr>
          <w:rFonts w:ascii="Arial" w:hAnsi="Arial" w:cs="Arial"/>
        </w:rPr>
        <w:t xml:space="preserve"> kar umownych z Wynagrodzenia należnego </w:t>
      </w:r>
      <w:r w:rsidRPr="00AF580F">
        <w:rPr>
          <w:rFonts w:ascii="Arial" w:hAnsi="Arial" w:cs="Arial"/>
        </w:rPr>
        <w:t>Zleceniobiorcy</w:t>
      </w:r>
      <w:r w:rsidR="00E75806" w:rsidRPr="00AF580F">
        <w:rPr>
          <w:rFonts w:ascii="Arial" w:hAnsi="Arial" w:cs="Arial"/>
        </w:rPr>
        <w:t>.</w:t>
      </w:r>
    </w:p>
    <w:p w14:paraId="770307E7" w14:textId="77777777" w:rsidR="004B48F9" w:rsidRPr="00AF580F" w:rsidRDefault="004B48F9" w:rsidP="006E35E0">
      <w:pPr>
        <w:numPr>
          <w:ilvl w:val="1"/>
          <w:numId w:val="30"/>
        </w:numPr>
        <w:tabs>
          <w:tab w:val="num" w:pos="502"/>
        </w:tabs>
        <w:spacing w:after="0"/>
        <w:ind w:left="426" w:hanging="426"/>
        <w:jc w:val="both"/>
        <w:rPr>
          <w:rFonts w:ascii="Arial" w:eastAsia="Times New Roman" w:hAnsi="Arial" w:cs="Arial"/>
          <w:lang w:eastAsia="pl-PL"/>
        </w:rPr>
      </w:pPr>
      <w:r w:rsidRPr="00AF580F">
        <w:rPr>
          <w:rFonts w:ascii="Arial" w:hAnsi="Arial" w:cs="Arial"/>
        </w:rPr>
        <w:t xml:space="preserve">W przypadku, gdy wysokość szkody spowodowanej niewykonaniem lub nienależytym wykonaniem Umowy przekroczy wysokość zastosowanych na tę okoliczność kar umownych, </w:t>
      </w:r>
      <w:r w:rsidR="005D0234" w:rsidRPr="00AF580F">
        <w:rPr>
          <w:rFonts w:ascii="Arial" w:hAnsi="Arial" w:cs="Arial"/>
        </w:rPr>
        <w:t>Zleceniodawca</w:t>
      </w:r>
      <w:r w:rsidR="006B2193" w:rsidRPr="00AF580F">
        <w:rPr>
          <w:rFonts w:ascii="Arial" w:hAnsi="Arial" w:cs="Arial"/>
        </w:rPr>
        <w:t xml:space="preserve"> </w:t>
      </w:r>
      <w:r w:rsidRPr="00AF580F">
        <w:rPr>
          <w:rFonts w:ascii="Arial" w:hAnsi="Arial" w:cs="Arial"/>
        </w:rPr>
        <w:t>może dochodzić odszkodowania na zasadach ogólnych.</w:t>
      </w:r>
    </w:p>
    <w:p w14:paraId="4A531C4F" w14:textId="77777777" w:rsidR="004B48F9" w:rsidRPr="004843B6" w:rsidRDefault="004B48F9" w:rsidP="004843B6">
      <w:pPr>
        <w:pStyle w:val="Nagwek1"/>
        <w:spacing w:after="100"/>
        <w:jc w:val="center"/>
        <w:rPr>
          <w:rFonts w:ascii="Arial" w:hAnsi="Arial" w:cs="Arial"/>
          <w:b/>
          <w:color w:val="000000" w:themeColor="text1"/>
          <w:sz w:val="22"/>
          <w:szCs w:val="22"/>
        </w:rPr>
      </w:pPr>
      <w:r w:rsidRPr="004843B6">
        <w:rPr>
          <w:rFonts w:ascii="Arial" w:hAnsi="Arial" w:cs="Arial"/>
          <w:b/>
          <w:color w:val="000000" w:themeColor="text1"/>
          <w:sz w:val="22"/>
          <w:szCs w:val="22"/>
        </w:rPr>
        <w:t>ARTYKUŁ</w:t>
      </w:r>
      <w:r w:rsidR="00FA4715">
        <w:rPr>
          <w:rFonts w:ascii="Arial" w:hAnsi="Arial" w:cs="Arial"/>
          <w:b/>
          <w:color w:val="000000" w:themeColor="text1"/>
          <w:sz w:val="22"/>
          <w:szCs w:val="22"/>
        </w:rPr>
        <w:t xml:space="preserve"> </w:t>
      </w:r>
      <w:r w:rsidR="00923578">
        <w:rPr>
          <w:rFonts w:ascii="Arial" w:hAnsi="Arial" w:cs="Arial"/>
          <w:b/>
          <w:color w:val="000000" w:themeColor="text1"/>
          <w:sz w:val="22"/>
          <w:szCs w:val="22"/>
        </w:rPr>
        <w:t>8</w:t>
      </w:r>
      <w:r w:rsidRPr="004843B6">
        <w:rPr>
          <w:rFonts w:ascii="Arial" w:hAnsi="Arial" w:cs="Arial"/>
          <w:b/>
          <w:color w:val="000000" w:themeColor="text1"/>
          <w:sz w:val="22"/>
          <w:szCs w:val="22"/>
        </w:rPr>
        <w:br/>
        <w:t>KOMUNIKACJA ZEWNĘTRZNA</w:t>
      </w:r>
    </w:p>
    <w:p w14:paraId="7171D20C" w14:textId="77777777" w:rsidR="004B48F9" w:rsidRPr="00DA4ADF" w:rsidRDefault="005D0234" w:rsidP="006E35E0">
      <w:pPr>
        <w:pStyle w:val="Akapitzlist"/>
        <w:numPr>
          <w:ilvl w:val="0"/>
          <w:numId w:val="8"/>
        </w:numPr>
        <w:ind w:left="284" w:hanging="284"/>
        <w:jc w:val="both"/>
        <w:rPr>
          <w:rFonts w:ascii="Arial" w:hAnsi="Arial" w:cs="Arial"/>
        </w:rPr>
      </w:pPr>
      <w:r>
        <w:rPr>
          <w:rFonts w:ascii="Arial" w:hAnsi="Arial" w:cs="Arial"/>
        </w:rPr>
        <w:t>Zleceniobiorca</w:t>
      </w:r>
      <w:r w:rsidR="004B48F9" w:rsidRPr="00DA4ADF">
        <w:rPr>
          <w:rFonts w:ascii="Arial" w:hAnsi="Arial" w:cs="Arial"/>
        </w:rPr>
        <w:t xml:space="preserve"> zobowiązuje się uzyskać uprzedn</w:t>
      </w:r>
      <w:r w:rsidR="009451B7">
        <w:rPr>
          <w:rFonts w:ascii="Arial" w:hAnsi="Arial" w:cs="Arial"/>
        </w:rPr>
        <w:t xml:space="preserve">ią pisemną zgodę </w:t>
      </w:r>
      <w:r>
        <w:rPr>
          <w:rFonts w:ascii="Arial" w:hAnsi="Arial" w:cs="Arial"/>
        </w:rPr>
        <w:t>Zleceniodawcy</w:t>
      </w:r>
      <w:r w:rsidR="004B48F9" w:rsidRPr="00DA4ADF">
        <w:rPr>
          <w:rFonts w:ascii="Arial" w:hAnsi="Arial" w:cs="Arial"/>
        </w:rPr>
        <w:t xml:space="preserve"> na zamieszczenie znaku towarowego lub logo na swojej stronie internetowej, liście kontrahentów, w broszurach, reklamie oraz wszelkich innych materiałach reklamowych i marketingowych. W takim przypadku, </w:t>
      </w:r>
      <w:r>
        <w:rPr>
          <w:rFonts w:ascii="Arial" w:hAnsi="Arial" w:cs="Arial"/>
        </w:rPr>
        <w:t>Zleceniobiorca</w:t>
      </w:r>
      <w:r w:rsidR="004B48F9" w:rsidRPr="00DA4ADF">
        <w:rPr>
          <w:rFonts w:ascii="Arial" w:hAnsi="Arial" w:cs="Arial"/>
        </w:rPr>
        <w:t xml:space="preserve"> zobowiązuje się do przedłożenia do </w:t>
      </w:r>
      <w:r>
        <w:rPr>
          <w:rFonts w:ascii="Arial" w:hAnsi="Arial" w:cs="Arial"/>
        </w:rPr>
        <w:t>Zleceniodawcy</w:t>
      </w:r>
      <w:r w:rsidR="004B48F9" w:rsidRPr="00DA4ADF">
        <w:rPr>
          <w:rFonts w:ascii="Arial" w:hAnsi="Arial" w:cs="Arial"/>
        </w:rPr>
        <w:t xml:space="preserve"> wraz z wnioskiem o wyrażenie zgody, projektu materiałów,</w:t>
      </w:r>
      <w:r w:rsidR="001F4F9E">
        <w:rPr>
          <w:rFonts w:ascii="Arial" w:hAnsi="Arial" w:cs="Arial"/>
        </w:rPr>
        <w:t xml:space="preserve"> </w:t>
      </w:r>
      <w:r w:rsidR="004B48F9" w:rsidRPr="00DA4ADF">
        <w:rPr>
          <w:rFonts w:ascii="Arial" w:hAnsi="Arial" w:cs="Arial"/>
        </w:rPr>
        <w:t>w których takie dane miałyby zostać zamieszczone.</w:t>
      </w:r>
    </w:p>
    <w:p w14:paraId="3693FDE9" w14:textId="77777777" w:rsidR="004B48F9" w:rsidRPr="00DA4ADF" w:rsidRDefault="005D0234" w:rsidP="006E35E0">
      <w:pPr>
        <w:pStyle w:val="Akapitzlist"/>
        <w:numPr>
          <w:ilvl w:val="0"/>
          <w:numId w:val="8"/>
        </w:numPr>
        <w:ind w:left="284" w:hanging="284"/>
        <w:jc w:val="both"/>
        <w:rPr>
          <w:rFonts w:ascii="Arial" w:hAnsi="Arial" w:cs="Arial"/>
        </w:rPr>
      </w:pPr>
      <w:r>
        <w:rPr>
          <w:rFonts w:ascii="Arial" w:hAnsi="Arial" w:cs="Arial"/>
        </w:rPr>
        <w:t>Zleceniobiorca</w:t>
      </w:r>
      <w:r w:rsidR="004B48F9" w:rsidRPr="00DA4ADF">
        <w:rPr>
          <w:rFonts w:ascii="Arial" w:hAnsi="Arial" w:cs="Arial"/>
        </w:rPr>
        <w:t xml:space="preserve"> zobowiązuje się również do uzyskania uprzednie</w:t>
      </w:r>
      <w:r w:rsidR="00801F5E">
        <w:rPr>
          <w:rFonts w:ascii="Arial" w:hAnsi="Arial" w:cs="Arial"/>
        </w:rPr>
        <w:t xml:space="preserve">j pisemnej zgody </w:t>
      </w:r>
      <w:r>
        <w:rPr>
          <w:rFonts w:ascii="Arial" w:hAnsi="Arial" w:cs="Arial"/>
        </w:rPr>
        <w:t>Zleceniodawcy</w:t>
      </w:r>
      <w:r w:rsidR="004B48F9" w:rsidRPr="00DA4ADF">
        <w:rPr>
          <w:rFonts w:ascii="Arial" w:hAnsi="Arial" w:cs="Arial"/>
        </w:rPr>
        <w:t xml:space="preserve"> </w:t>
      </w:r>
      <w:r w:rsidR="00E61893">
        <w:rPr>
          <w:rFonts w:ascii="Arial" w:hAnsi="Arial" w:cs="Arial"/>
        </w:rPr>
        <w:br/>
      </w:r>
      <w:r w:rsidR="004B48F9" w:rsidRPr="00DA4ADF">
        <w:rPr>
          <w:rFonts w:ascii="Arial" w:hAnsi="Arial" w:cs="Arial"/>
        </w:rPr>
        <w:t>na przekazanie środkom masowego przekazu takim jak prasa, radio, TV, Internet jakichkolwiek informa</w:t>
      </w:r>
      <w:r w:rsidR="009451B7">
        <w:rPr>
          <w:rFonts w:ascii="Arial" w:hAnsi="Arial" w:cs="Arial"/>
        </w:rPr>
        <w:t>cji dotyczących Umowy</w:t>
      </w:r>
      <w:r w:rsidR="004B48F9" w:rsidRPr="00DA4ADF">
        <w:rPr>
          <w:rFonts w:ascii="Arial" w:hAnsi="Arial" w:cs="Arial"/>
        </w:rPr>
        <w:t xml:space="preserve">. W takim przypadku, </w:t>
      </w:r>
      <w:r>
        <w:rPr>
          <w:rFonts w:ascii="Arial" w:hAnsi="Arial" w:cs="Arial"/>
        </w:rPr>
        <w:t>Zleceniobiorca</w:t>
      </w:r>
      <w:r w:rsidR="004B48F9" w:rsidRPr="00DA4ADF">
        <w:rPr>
          <w:rFonts w:ascii="Arial" w:hAnsi="Arial" w:cs="Arial"/>
        </w:rPr>
        <w:t xml:space="preserve"> zobowiązuje się do</w:t>
      </w:r>
      <w:r w:rsidR="006E5181">
        <w:rPr>
          <w:rFonts w:ascii="Arial" w:hAnsi="Arial" w:cs="Arial"/>
        </w:rPr>
        <w:t xml:space="preserve"> przedłożenia do</w:t>
      </w:r>
      <w:r w:rsidR="001F4F9E">
        <w:rPr>
          <w:rFonts w:ascii="Arial" w:hAnsi="Arial" w:cs="Arial"/>
        </w:rPr>
        <w:t xml:space="preserve"> </w:t>
      </w:r>
      <w:r>
        <w:rPr>
          <w:rFonts w:ascii="Arial" w:hAnsi="Arial" w:cs="Arial"/>
        </w:rPr>
        <w:t>Zleceniodawcy</w:t>
      </w:r>
      <w:r w:rsidR="004B48F9" w:rsidRPr="00DA4ADF">
        <w:rPr>
          <w:rFonts w:ascii="Arial" w:hAnsi="Arial" w:cs="Arial"/>
        </w:rPr>
        <w:t>, wraz</w:t>
      </w:r>
      <w:r w:rsidR="009451B7">
        <w:rPr>
          <w:rFonts w:ascii="Arial" w:hAnsi="Arial" w:cs="Arial"/>
        </w:rPr>
        <w:t xml:space="preserve"> </w:t>
      </w:r>
      <w:r w:rsidR="004B48F9" w:rsidRPr="00DA4ADF">
        <w:rPr>
          <w:rFonts w:ascii="Arial" w:hAnsi="Arial" w:cs="Arial"/>
        </w:rPr>
        <w:t>z wnioskiem o wyrażenie zgody, treści informacji jaka miałaby zostać wykorzystana</w:t>
      </w:r>
      <w:r w:rsidR="009451B7">
        <w:rPr>
          <w:rFonts w:ascii="Arial" w:hAnsi="Arial" w:cs="Arial"/>
        </w:rPr>
        <w:t xml:space="preserve"> </w:t>
      </w:r>
      <w:r w:rsidR="004B48F9" w:rsidRPr="00DA4ADF">
        <w:rPr>
          <w:rFonts w:ascii="Arial" w:hAnsi="Arial" w:cs="Arial"/>
        </w:rPr>
        <w:t>w środkach masowego przekazu.</w:t>
      </w:r>
    </w:p>
    <w:p w14:paraId="6680AEAE" w14:textId="77777777" w:rsidR="00192F7D" w:rsidRPr="007F6708" w:rsidRDefault="004B48F9" w:rsidP="006E35E0">
      <w:pPr>
        <w:pStyle w:val="Akapitzlist"/>
        <w:numPr>
          <w:ilvl w:val="0"/>
          <w:numId w:val="8"/>
        </w:numPr>
        <w:ind w:left="284" w:hanging="284"/>
        <w:jc w:val="both"/>
        <w:rPr>
          <w:rFonts w:ascii="Arial" w:hAnsi="Arial" w:cs="Arial"/>
        </w:rPr>
      </w:pPr>
      <w:r w:rsidRPr="00DA4ADF">
        <w:rPr>
          <w:rFonts w:ascii="Arial" w:hAnsi="Arial" w:cs="Arial"/>
        </w:rPr>
        <w:t xml:space="preserve">W razie niewykonania lub nienależytego wykonania zobowiązań określonych w niniejszym paragrafie, </w:t>
      </w:r>
      <w:r w:rsidR="005D0234">
        <w:rPr>
          <w:rFonts w:ascii="Arial" w:hAnsi="Arial" w:cs="Arial"/>
        </w:rPr>
        <w:t>Zleceniodawca</w:t>
      </w:r>
      <w:r w:rsidRPr="00DA4ADF">
        <w:rPr>
          <w:rFonts w:ascii="Arial" w:hAnsi="Arial" w:cs="Arial"/>
        </w:rPr>
        <w:t xml:space="preserve"> jest uprawniony do naliczenia kary umownej w wysokości 100 000 PLN (słownie: sto tysięcy złotych) za każdy przypadek naruszenia. Zapłata kary umownej, </w:t>
      </w:r>
      <w:r w:rsidR="00673E4D">
        <w:rPr>
          <w:rFonts w:ascii="Arial" w:hAnsi="Arial" w:cs="Arial"/>
        </w:rPr>
        <w:br/>
      </w:r>
      <w:r w:rsidRPr="00DA4ADF">
        <w:rPr>
          <w:rFonts w:ascii="Arial" w:hAnsi="Arial" w:cs="Arial"/>
        </w:rPr>
        <w:t>o której mowa powyżej, nie</w:t>
      </w:r>
      <w:r w:rsidR="009451B7">
        <w:rPr>
          <w:rFonts w:ascii="Arial" w:hAnsi="Arial" w:cs="Arial"/>
        </w:rPr>
        <w:t xml:space="preserve"> ogranicza prawa </w:t>
      </w:r>
      <w:r w:rsidR="005D0234">
        <w:rPr>
          <w:rFonts w:ascii="Arial" w:hAnsi="Arial" w:cs="Arial"/>
        </w:rPr>
        <w:t>Zleceniodawcy</w:t>
      </w:r>
      <w:r w:rsidR="001F4F9E" w:rsidRPr="00DA4ADF">
        <w:rPr>
          <w:rFonts w:ascii="Arial" w:hAnsi="Arial" w:cs="Arial"/>
        </w:rPr>
        <w:t xml:space="preserve"> </w:t>
      </w:r>
      <w:r w:rsidRPr="00DA4ADF">
        <w:rPr>
          <w:rFonts w:ascii="Arial" w:hAnsi="Arial" w:cs="Arial"/>
        </w:rPr>
        <w:t>do dochodzenia odszkodowania uzupełniającego na zasadach ogólnych, w przypadku, gdy wysokość poniesionej szkody przewyższa zastrzeżoną wysokość kary umownej.</w:t>
      </w:r>
    </w:p>
    <w:p w14:paraId="0CBF2AB6" w14:textId="3D758BA5" w:rsidR="004B48F9" w:rsidRPr="004843B6" w:rsidRDefault="00AF580F" w:rsidP="004843B6">
      <w:pPr>
        <w:pStyle w:val="Nagwek1"/>
        <w:spacing w:after="100"/>
        <w:jc w:val="center"/>
        <w:rPr>
          <w:rFonts w:ascii="Arial" w:hAnsi="Arial" w:cs="Arial"/>
          <w:b/>
          <w:color w:val="000000" w:themeColor="text1"/>
          <w:sz w:val="22"/>
          <w:szCs w:val="22"/>
        </w:rPr>
      </w:pPr>
      <w:r>
        <w:rPr>
          <w:rFonts w:ascii="Arial" w:hAnsi="Arial" w:cs="Arial"/>
          <w:b/>
          <w:color w:val="000000" w:themeColor="text1"/>
          <w:sz w:val="22"/>
          <w:szCs w:val="22"/>
        </w:rPr>
        <w:t xml:space="preserve">ARTYKUŁ </w:t>
      </w:r>
      <w:r w:rsidR="00760113">
        <w:rPr>
          <w:rFonts w:ascii="Arial" w:hAnsi="Arial" w:cs="Arial"/>
          <w:b/>
          <w:color w:val="000000" w:themeColor="text1"/>
          <w:sz w:val="22"/>
          <w:szCs w:val="22"/>
        </w:rPr>
        <w:t>9</w:t>
      </w:r>
      <w:r w:rsidR="004B48F9" w:rsidRPr="004843B6">
        <w:rPr>
          <w:rFonts w:ascii="Arial" w:hAnsi="Arial" w:cs="Arial"/>
          <w:b/>
          <w:color w:val="000000" w:themeColor="text1"/>
          <w:sz w:val="22"/>
          <w:szCs w:val="22"/>
        </w:rPr>
        <w:br/>
        <w:t>SIŁA WYŻSZA</w:t>
      </w:r>
    </w:p>
    <w:p w14:paraId="1CD63933" w14:textId="77777777" w:rsidR="004B48F9" w:rsidRPr="00DA4ADF" w:rsidRDefault="004B48F9" w:rsidP="006E35E0">
      <w:pPr>
        <w:pStyle w:val="Akapitzlist"/>
        <w:numPr>
          <w:ilvl w:val="0"/>
          <w:numId w:val="10"/>
        </w:numPr>
        <w:ind w:left="284" w:hanging="284"/>
        <w:jc w:val="both"/>
        <w:rPr>
          <w:rFonts w:ascii="Arial" w:hAnsi="Arial" w:cs="Arial"/>
        </w:rPr>
      </w:pPr>
      <w:r w:rsidRPr="00DA4ADF">
        <w:rPr>
          <w:rFonts w:ascii="Arial" w:hAnsi="Arial" w:cs="Arial"/>
        </w:rPr>
        <w:t>Strony mogą zwolnić się od odpowiedzialności z tytułu niewykonania lub nienależytego wykonania Umowy, gdy to niewykonanie lub nienależyte wykonanie jest następstwem Siły Wyższej.</w:t>
      </w:r>
    </w:p>
    <w:p w14:paraId="615D0C07" w14:textId="77777777" w:rsidR="004B48F9" w:rsidRPr="00DA4ADF" w:rsidRDefault="004B48F9" w:rsidP="006E35E0">
      <w:pPr>
        <w:pStyle w:val="Akapitzlist"/>
        <w:numPr>
          <w:ilvl w:val="0"/>
          <w:numId w:val="10"/>
        </w:numPr>
        <w:ind w:left="284" w:hanging="284"/>
        <w:jc w:val="both"/>
        <w:rPr>
          <w:rFonts w:ascii="Arial" w:hAnsi="Arial" w:cs="Arial"/>
        </w:rPr>
      </w:pPr>
      <w:r w:rsidRPr="00DA4ADF">
        <w:rPr>
          <w:rFonts w:ascii="Arial" w:hAnsi="Arial" w:cs="Arial"/>
        </w:rPr>
        <w:t>Przez pojęcie Siły Wyższej Strony rozumieją zdarzenie, którego nie można było przewidzieć przy zachowaniu staranności ogólnie wymaganej w stosunkach kupieckich, zewnętrzne</w:t>
      </w:r>
      <w:r w:rsidR="00E373D0">
        <w:rPr>
          <w:rFonts w:ascii="Arial" w:hAnsi="Arial" w:cs="Arial"/>
        </w:rPr>
        <w:t xml:space="preserve"> </w:t>
      </w:r>
      <w:r w:rsidRPr="00DA4ADF">
        <w:rPr>
          <w:rFonts w:ascii="Arial" w:hAnsi="Arial" w:cs="Arial"/>
        </w:rPr>
        <w:t xml:space="preserve">w stosunku do </w:t>
      </w:r>
      <w:r w:rsidR="005D0234">
        <w:rPr>
          <w:rFonts w:ascii="Arial" w:hAnsi="Arial" w:cs="Arial"/>
        </w:rPr>
        <w:t>Zleceniobiorcy</w:t>
      </w:r>
      <w:r w:rsidRPr="00DA4ADF">
        <w:rPr>
          <w:rFonts w:ascii="Arial" w:hAnsi="Arial" w:cs="Arial"/>
        </w:rPr>
        <w:t xml:space="preserve"> i </w:t>
      </w:r>
      <w:r w:rsidR="005D0234">
        <w:rPr>
          <w:rFonts w:ascii="Arial" w:hAnsi="Arial" w:cs="Arial"/>
        </w:rPr>
        <w:t>Zleceniodawcy</w:t>
      </w:r>
      <w:r w:rsidRPr="00DA4ADF">
        <w:rPr>
          <w:rFonts w:ascii="Arial" w:hAnsi="Arial" w:cs="Arial"/>
        </w:rPr>
        <w:t>, któremu nie mogli się przeciwstawić działając</w:t>
      </w:r>
      <w:r w:rsidR="00E373D0">
        <w:rPr>
          <w:rFonts w:ascii="Arial" w:hAnsi="Arial" w:cs="Arial"/>
        </w:rPr>
        <w:t xml:space="preserve"> </w:t>
      </w:r>
      <w:r w:rsidRPr="00DA4ADF">
        <w:rPr>
          <w:rFonts w:ascii="Arial" w:hAnsi="Arial" w:cs="Arial"/>
        </w:rPr>
        <w:t>z należytą starannością.</w:t>
      </w:r>
    </w:p>
    <w:p w14:paraId="49A352B7" w14:textId="77777777" w:rsidR="004B48F9" w:rsidRDefault="004B48F9" w:rsidP="006E35E0">
      <w:pPr>
        <w:pStyle w:val="Akapitzlist"/>
        <w:numPr>
          <w:ilvl w:val="0"/>
          <w:numId w:val="10"/>
        </w:numPr>
        <w:ind w:left="284" w:hanging="284"/>
        <w:jc w:val="both"/>
        <w:rPr>
          <w:rFonts w:ascii="Arial" w:hAnsi="Arial" w:cs="Arial"/>
        </w:rPr>
      </w:pPr>
      <w:r w:rsidRPr="00DA4ADF">
        <w:rPr>
          <w:rFonts w:ascii="Arial" w:hAnsi="Arial" w:cs="Arial"/>
        </w:rPr>
        <w:t xml:space="preserve">Zdarzeniami Siły Wyższej w rozumieniu Umowy są w szczególności: strajk generalny, blokada portów lub innych powszechnie używanych miejsc wjazdowych lub wyjazdowych, decyzje organów władzy i administracji państwowej, zakazy importu lub eksportu, trzęsienie ziemi, powodzie, epidemia i inne zdarzenia elementarnych sił przyrody, których Strony </w:t>
      </w:r>
      <w:r w:rsidR="009451B7">
        <w:rPr>
          <w:rFonts w:ascii="Arial" w:hAnsi="Arial" w:cs="Arial"/>
        </w:rPr>
        <w:br/>
      </w:r>
      <w:r w:rsidRPr="00DA4ADF">
        <w:rPr>
          <w:rFonts w:ascii="Arial" w:hAnsi="Arial" w:cs="Arial"/>
        </w:rPr>
        <w:t>nie mogą przezwyciężyć.</w:t>
      </w:r>
    </w:p>
    <w:p w14:paraId="4C808574" w14:textId="77777777" w:rsidR="00873941" w:rsidRDefault="00873941" w:rsidP="00E91BF1">
      <w:pPr>
        <w:pStyle w:val="Akapitzlist"/>
        <w:numPr>
          <w:ilvl w:val="0"/>
          <w:numId w:val="10"/>
        </w:numPr>
        <w:ind w:left="284" w:hanging="284"/>
        <w:jc w:val="both"/>
        <w:rPr>
          <w:rFonts w:ascii="Arial" w:hAnsi="Arial" w:cs="Arial"/>
        </w:rPr>
      </w:pPr>
      <w:r w:rsidRPr="00A83C47">
        <w:rPr>
          <w:rFonts w:ascii="Arial" w:hAnsi="Arial" w:cs="Arial"/>
        </w:rPr>
        <w:t>Dla uniknięcia wątpliwości konflikt militarny w Uk</w:t>
      </w:r>
      <w:r>
        <w:rPr>
          <w:rFonts w:ascii="Arial" w:hAnsi="Arial" w:cs="Arial"/>
        </w:rPr>
        <w:t xml:space="preserve">rainie i jego skutki dla Stron </w:t>
      </w:r>
      <w:r w:rsidRPr="00A83C47">
        <w:rPr>
          <w:rFonts w:ascii="Arial" w:hAnsi="Arial" w:cs="Arial"/>
        </w:rPr>
        <w:t>i podwykonawców i poddostawców Wykonawcy nie stanowią Siły Wyższej.</w:t>
      </w:r>
    </w:p>
    <w:p w14:paraId="1BF02C00" w14:textId="77777777" w:rsidR="00873941" w:rsidRPr="00DA4ADF" w:rsidRDefault="00873941" w:rsidP="00E91BF1">
      <w:pPr>
        <w:pStyle w:val="Akapitzlist"/>
        <w:ind w:left="284"/>
        <w:jc w:val="both"/>
        <w:rPr>
          <w:rFonts w:ascii="Arial" w:hAnsi="Arial" w:cs="Arial"/>
        </w:rPr>
      </w:pPr>
    </w:p>
    <w:p w14:paraId="19A91F15" w14:textId="124E4E7C" w:rsidR="004B48F9" w:rsidRPr="004843B6" w:rsidRDefault="004B48F9" w:rsidP="004843B6">
      <w:pPr>
        <w:pStyle w:val="Nagwek1"/>
        <w:spacing w:after="100"/>
        <w:jc w:val="center"/>
        <w:rPr>
          <w:rFonts w:ascii="Arial" w:hAnsi="Arial" w:cs="Arial"/>
          <w:b/>
          <w:color w:val="000000" w:themeColor="text1"/>
          <w:sz w:val="22"/>
          <w:szCs w:val="22"/>
        </w:rPr>
      </w:pPr>
      <w:r w:rsidRPr="004843B6">
        <w:rPr>
          <w:rFonts w:ascii="Arial" w:hAnsi="Arial" w:cs="Arial"/>
          <w:b/>
          <w:color w:val="000000" w:themeColor="text1"/>
          <w:sz w:val="22"/>
          <w:szCs w:val="22"/>
        </w:rPr>
        <w:t>ARTYKUŁ</w:t>
      </w:r>
      <w:r w:rsidR="00AF580F">
        <w:rPr>
          <w:rFonts w:ascii="Arial" w:hAnsi="Arial" w:cs="Arial"/>
          <w:b/>
          <w:color w:val="000000" w:themeColor="text1"/>
          <w:sz w:val="22"/>
          <w:szCs w:val="22"/>
        </w:rPr>
        <w:t xml:space="preserve"> </w:t>
      </w:r>
      <w:r w:rsidR="00873941">
        <w:rPr>
          <w:rFonts w:ascii="Arial" w:hAnsi="Arial" w:cs="Arial"/>
          <w:b/>
          <w:color w:val="000000" w:themeColor="text1"/>
          <w:sz w:val="22"/>
          <w:szCs w:val="22"/>
        </w:rPr>
        <w:t>1</w:t>
      </w:r>
      <w:r w:rsidR="00760113">
        <w:rPr>
          <w:rFonts w:ascii="Arial" w:hAnsi="Arial" w:cs="Arial"/>
          <w:b/>
          <w:color w:val="000000" w:themeColor="text1"/>
          <w:sz w:val="22"/>
          <w:szCs w:val="22"/>
        </w:rPr>
        <w:t>0</w:t>
      </w:r>
      <w:r w:rsidR="00873941" w:rsidRPr="004843B6">
        <w:rPr>
          <w:rFonts w:ascii="Arial" w:hAnsi="Arial" w:cs="Arial"/>
          <w:b/>
          <w:color w:val="000000" w:themeColor="text1"/>
          <w:sz w:val="22"/>
          <w:szCs w:val="22"/>
        </w:rPr>
        <w:t xml:space="preserve"> </w:t>
      </w:r>
      <w:r w:rsidRPr="004843B6">
        <w:rPr>
          <w:rFonts w:ascii="Arial" w:hAnsi="Arial" w:cs="Arial"/>
          <w:b/>
          <w:color w:val="000000" w:themeColor="text1"/>
          <w:sz w:val="22"/>
          <w:szCs w:val="22"/>
        </w:rPr>
        <w:br/>
        <w:t>CZAS TRWANIA I SKUTKI UMOWY</w:t>
      </w:r>
    </w:p>
    <w:p w14:paraId="081A31FD" w14:textId="77777777" w:rsidR="004B48F9" w:rsidRPr="00DA4ADF" w:rsidRDefault="00E75806" w:rsidP="006E35E0">
      <w:pPr>
        <w:pStyle w:val="Akapitzlist"/>
        <w:numPr>
          <w:ilvl w:val="0"/>
          <w:numId w:val="11"/>
        </w:numPr>
        <w:ind w:left="284" w:hanging="284"/>
        <w:jc w:val="both"/>
        <w:rPr>
          <w:rFonts w:ascii="Arial" w:hAnsi="Arial" w:cs="Arial"/>
        </w:rPr>
      </w:pPr>
      <w:r w:rsidRPr="00DA4ADF">
        <w:rPr>
          <w:rFonts w:ascii="Arial" w:hAnsi="Arial" w:cs="Arial"/>
        </w:rPr>
        <w:t xml:space="preserve">Umowa zawarta jest na czas </w:t>
      </w:r>
      <w:r>
        <w:rPr>
          <w:rFonts w:ascii="Arial" w:hAnsi="Arial" w:cs="Arial"/>
        </w:rPr>
        <w:t>nieokreślony</w:t>
      </w:r>
      <w:r w:rsidRPr="00DA4ADF">
        <w:rPr>
          <w:rFonts w:ascii="Arial" w:hAnsi="Arial" w:cs="Arial"/>
        </w:rPr>
        <w:t xml:space="preserve"> i jej postanowienia obowiązują od dnia</w:t>
      </w:r>
      <w:r w:rsidR="00AF580F">
        <w:rPr>
          <w:rFonts w:ascii="Arial" w:hAnsi="Arial" w:cs="Arial"/>
        </w:rPr>
        <w:t xml:space="preserve"> 01.01.2026 r</w:t>
      </w:r>
      <w:r w:rsidRPr="00DA4ADF">
        <w:rPr>
          <w:rFonts w:ascii="Arial" w:hAnsi="Arial" w:cs="Arial"/>
        </w:rPr>
        <w:t>.</w:t>
      </w:r>
      <w:r>
        <w:rPr>
          <w:rFonts w:ascii="Arial" w:hAnsi="Arial" w:cs="Arial"/>
        </w:rPr>
        <w:t xml:space="preserve"> </w:t>
      </w:r>
      <w:r w:rsidR="004B48F9" w:rsidRPr="00DA4ADF">
        <w:rPr>
          <w:rFonts w:ascii="Arial" w:hAnsi="Arial" w:cs="Arial"/>
        </w:rPr>
        <w:t xml:space="preserve">Umowa jest </w:t>
      </w:r>
      <w:r>
        <w:rPr>
          <w:rFonts w:ascii="Arial" w:hAnsi="Arial" w:cs="Arial"/>
        </w:rPr>
        <w:t>podpisana</w:t>
      </w:r>
      <w:r w:rsidR="004B48F9" w:rsidRPr="00DA4ADF">
        <w:rPr>
          <w:rFonts w:ascii="Arial" w:hAnsi="Arial" w:cs="Arial"/>
        </w:rPr>
        <w:t xml:space="preserve"> z chwilą złożenia podpisu przez ostatnią z osób upoważnionych </w:t>
      </w:r>
      <w:r w:rsidR="00462D81">
        <w:rPr>
          <w:rFonts w:ascii="Arial" w:hAnsi="Arial" w:cs="Arial"/>
        </w:rPr>
        <w:br/>
      </w:r>
      <w:r w:rsidR="004B48F9" w:rsidRPr="00DA4ADF">
        <w:rPr>
          <w:rFonts w:ascii="Arial" w:hAnsi="Arial" w:cs="Arial"/>
        </w:rPr>
        <w:t xml:space="preserve">do reprezentowania Stron. </w:t>
      </w:r>
    </w:p>
    <w:p w14:paraId="6FFC63B7" w14:textId="77777777" w:rsidR="004B48F9" w:rsidRPr="00DA4ADF" w:rsidRDefault="004B48F9" w:rsidP="006E35E0">
      <w:pPr>
        <w:pStyle w:val="Akapitzlist"/>
        <w:numPr>
          <w:ilvl w:val="0"/>
          <w:numId w:val="11"/>
        </w:numPr>
        <w:ind w:left="284" w:hanging="284"/>
        <w:jc w:val="both"/>
        <w:rPr>
          <w:rFonts w:ascii="Arial" w:hAnsi="Arial" w:cs="Arial"/>
        </w:rPr>
      </w:pPr>
      <w:r w:rsidRPr="00DA4ADF">
        <w:rPr>
          <w:rFonts w:ascii="Arial" w:hAnsi="Arial" w:cs="Arial"/>
        </w:rPr>
        <w:t xml:space="preserve">Strony dopuszczają rozwiązanie Umowy przez złożenie drugiej Stronie oświadczenia </w:t>
      </w:r>
      <w:r w:rsidRPr="00DA4ADF">
        <w:rPr>
          <w:rFonts w:ascii="Arial" w:hAnsi="Arial" w:cs="Arial"/>
        </w:rPr>
        <w:br/>
        <w:t xml:space="preserve">o wypowiedzeniu, z zachowaniem 3-miesięcznego </w:t>
      </w:r>
      <w:r>
        <w:rPr>
          <w:rFonts w:ascii="Arial" w:hAnsi="Arial" w:cs="Arial"/>
        </w:rPr>
        <w:t>okresu</w:t>
      </w:r>
      <w:r w:rsidRPr="00DA4ADF">
        <w:rPr>
          <w:rFonts w:ascii="Arial" w:hAnsi="Arial" w:cs="Arial"/>
        </w:rPr>
        <w:t xml:space="preserve"> wypowiedzenia, ze skutkiem </w:t>
      </w:r>
      <w:r w:rsidR="009451B7">
        <w:rPr>
          <w:rFonts w:ascii="Arial" w:hAnsi="Arial" w:cs="Arial"/>
        </w:rPr>
        <w:br/>
      </w:r>
      <w:r w:rsidRPr="00DA4ADF">
        <w:rPr>
          <w:rFonts w:ascii="Arial" w:hAnsi="Arial" w:cs="Arial"/>
        </w:rPr>
        <w:t>na koniec miesiąca kalendarzowego.</w:t>
      </w:r>
    </w:p>
    <w:p w14:paraId="408A5526" w14:textId="77777777" w:rsidR="004B48F9" w:rsidRPr="00DA4ADF" w:rsidRDefault="005D0234" w:rsidP="006E35E0">
      <w:pPr>
        <w:pStyle w:val="Akapitzlist"/>
        <w:numPr>
          <w:ilvl w:val="0"/>
          <w:numId w:val="11"/>
        </w:numPr>
        <w:ind w:left="284" w:hanging="284"/>
        <w:jc w:val="both"/>
        <w:rPr>
          <w:rFonts w:ascii="Arial" w:hAnsi="Arial" w:cs="Arial"/>
        </w:rPr>
      </w:pPr>
      <w:r>
        <w:rPr>
          <w:rFonts w:ascii="Arial" w:hAnsi="Arial" w:cs="Arial"/>
        </w:rPr>
        <w:t>Zleceniodawca</w:t>
      </w:r>
      <w:r w:rsidR="004B48F9" w:rsidRPr="00DA4ADF">
        <w:rPr>
          <w:rFonts w:ascii="Arial" w:hAnsi="Arial" w:cs="Arial"/>
        </w:rPr>
        <w:t xml:space="preserve"> zastrzega sobie prawo do odstąpienia od Umowy w szczególności</w:t>
      </w:r>
      <w:r w:rsidR="00E7306F">
        <w:rPr>
          <w:rFonts w:ascii="Arial" w:hAnsi="Arial" w:cs="Arial"/>
        </w:rPr>
        <w:t xml:space="preserve"> </w:t>
      </w:r>
      <w:r w:rsidR="004B48F9" w:rsidRPr="00DA4ADF">
        <w:rPr>
          <w:rFonts w:ascii="Arial" w:hAnsi="Arial" w:cs="Arial"/>
        </w:rPr>
        <w:t xml:space="preserve">w następujących przypadkach, poza przypadkami określonymi w </w:t>
      </w:r>
      <w:r w:rsidR="00E75806">
        <w:rPr>
          <w:rFonts w:ascii="Arial" w:hAnsi="Arial" w:cs="Arial"/>
        </w:rPr>
        <w:t>przepisach powszechnie obowiązujących, tj.:</w:t>
      </w:r>
    </w:p>
    <w:p w14:paraId="15F15B6A" w14:textId="77777777" w:rsidR="004B48F9" w:rsidRPr="00DA4ADF" w:rsidRDefault="004B48F9" w:rsidP="006E35E0">
      <w:pPr>
        <w:pStyle w:val="Akapitzlist"/>
        <w:numPr>
          <w:ilvl w:val="0"/>
          <w:numId w:val="12"/>
        </w:numPr>
        <w:ind w:left="567" w:hanging="283"/>
        <w:jc w:val="both"/>
        <w:rPr>
          <w:rFonts w:ascii="Arial" w:hAnsi="Arial" w:cs="Arial"/>
        </w:rPr>
      </w:pPr>
      <w:r>
        <w:rPr>
          <w:rFonts w:ascii="Arial" w:hAnsi="Arial" w:cs="Arial"/>
        </w:rPr>
        <w:t>trzykrotnego nienależytego wyko</w:t>
      </w:r>
      <w:r w:rsidRPr="00DA4ADF">
        <w:rPr>
          <w:rFonts w:ascii="Arial" w:hAnsi="Arial" w:cs="Arial"/>
        </w:rPr>
        <w:t>n</w:t>
      </w:r>
      <w:r>
        <w:rPr>
          <w:rFonts w:ascii="Arial" w:hAnsi="Arial" w:cs="Arial"/>
        </w:rPr>
        <w:t>an</w:t>
      </w:r>
      <w:r w:rsidRPr="00DA4ADF">
        <w:rPr>
          <w:rFonts w:ascii="Arial" w:hAnsi="Arial" w:cs="Arial"/>
        </w:rPr>
        <w:t xml:space="preserve">ia zobowiązań umownych przez </w:t>
      </w:r>
      <w:r w:rsidR="005D0234">
        <w:rPr>
          <w:rFonts w:ascii="Arial" w:hAnsi="Arial" w:cs="Arial"/>
        </w:rPr>
        <w:t>Zleceniobiorcę</w:t>
      </w:r>
      <w:r w:rsidRPr="00DA4ADF">
        <w:rPr>
          <w:rFonts w:ascii="Arial" w:hAnsi="Arial" w:cs="Arial"/>
        </w:rPr>
        <w:t>;</w:t>
      </w:r>
    </w:p>
    <w:p w14:paraId="674CA55B" w14:textId="77777777" w:rsidR="004B48F9" w:rsidRPr="00DA4ADF" w:rsidRDefault="004B48F9" w:rsidP="006E35E0">
      <w:pPr>
        <w:pStyle w:val="Akapitzlist"/>
        <w:numPr>
          <w:ilvl w:val="0"/>
          <w:numId w:val="12"/>
        </w:numPr>
        <w:ind w:left="567" w:hanging="283"/>
        <w:jc w:val="both"/>
        <w:rPr>
          <w:rFonts w:ascii="Arial" w:hAnsi="Arial" w:cs="Arial"/>
        </w:rPr>
      </w:pPr>
      <w:r w:rsidRPr="00DA4ADF">
        <w:rPr>
          <w:rFonts w:ascii="Arial" w:hAnsi="Arial" w:cs="Arial"/>
        </w:rPr>
        <w:t xml:space="preserve">utraty przez </w:t>
      </w:r>
      <w:r w:rsidR="005D0234">
        <w:rPr>
          <w:rFonts w:ascii="Arial" w:hAnsi="Arial" w:cs="Arial"/>
        </w:rPr>
        <w:t>Zleceniobiorcę</w:t>
      </w:r>
      <w:r w:rsidRPr="00DA4ADF">
        <w:rPr>
          <w:rFonts w:ascii="Arial" w:hAnsi="Arial" w:cs="Arial"/>
        </w:rPr>
        <w:t xml:space="preserve"> zdolności do</w:t>
      </w:r>
      <w:r w:rsidR="00C24336">
        <w:rPr>
          <w:rFonts w:ascii="Arial" w:hAnsi="Arial" w:cs="Arial"/>
        </w:rPr>
        <w:t xml:space="preserve"> wykonywania Zamówień w ramach P</w:t>
      </w:r>
      <w:r w:rsidRPr="00DA4ADF">
        <w:rPr>
          <w:rFonts w:ascii="Arial" w:hAnsi="Arial" w:cs="Arial"/>
        </w:rPr>
        <w:t>rzedmiotu Umowy;</w:t>
      </w:r>
    </w:p>
    <w:p w14:paraId="02708893" w14:textId="77A2916D" w:rsidR="004B48F9" w:rsidRDefault="004B48F9" w:rsidP="006E35E0">
      <w:pPr>
        <w:pStyle w:val="Akapitzlist"/>
        <w:numPr>
          <w:ilvl w:val="0"/>
          <w:numId w:val="12"/>
        </w:numPr>
        <w:ind w:left="567" w:hanging="283"/>
        <w:jc w:val="both"/>
        <w:rPr>
          <w:rFonts w:ascii="Arial" w:hAnsi="Arial" w:cs="Arial"/>
        </w:rPr>
      </w:pPr>
      <w:r>
        <w:rPr>
          <w:rFonts w:ascii="Arial" w:hAnsi="Arial" w:cs="Arial"/>
        </w:rPr>
        <w:t xml:space="preserve">trzykrotnych </w:t>
      </w:r>
      <w:r w:rsidRPr="00DA4ADF">
        <w:rPr>
          <w:rFonts w:ascii="Arial" w:hAnsi="Arial" w:cs="Arial"/>
        </w:rPr>
        <w:t>nieuzasadnionych opóźnień w realizacji Zamówień spowodowanych</w:t>
      </w:r>
      <w:r w:rsidR="007F6708">
        <w:rPr>
          <w:rFonts w:ascii="Arial" w:hAnsi="Arial" w:cs="Arial"/>
        </w:rPr>
        <w:t xml:space="preserve"> </w:t>
      </w:r>
      <w:r w:rsidRPr="00DA4ADF">
        <w:rPr>
          <w:rFonts w:ascii="Arial" w:hAnsi="Arial" w:cs="Arial"/>
        </w:rPr>
        <w:t xml:space="preserve">z przyczyn zależnych od </w:t>
      </w:r>
      <w:r w:rsidR="005D0234">
        <w:rPr>
          <w:rFonts w:ascii="Arial" w:hAnsi="Arial" w:cs="Arial"/>
        </w:rPr>
        <w:t>Zleceniobiorcy</w:t>
      </w:r>
      <w:r w:rsidRPr="00DA4ADF">
        <w:rPr>
          <w:rFonts w:ascii="Arial" w:hAnsi="Arial" w:cs="Arial"/>
        </w:rPr>
        <w:t>.</w:t>
      </w:r>
    </w:p>
    <w:p w14:paraId="32B20007" w14:textId="67530E7C" w:rsidR="00110A65" w:rsidRPr="00DA4ADF" w:rsidRDefault="00110A65" w:rsidP="006E35E0">
      <w:pPr>
        <w:pStyle w:val="Akapitzlist"/>
        <w:numPr>
          <w:ilvl w:val="0"/>
          <w:numId w:val="12"/>
        </w:numPr>
        <w:ind w:left="567" w:hanging="283"/>
        <w:jc w:val="both"/>
        <w:rPr>
          <w:rFonts w:ascii="Arial" w:hAnsi="Arial" w:cs="Arial"/>
        </w:rPr>
      </w:pPr>
      <w:r>
        <w:rPr>
          <w:rFonts w:ascii="Arial" w:hAnsi="Arial" w:cs="Arial"/>
        </w:rPr>
        <w:t>w przypadku rażących zaniedbań Zleceniobiorcy w realizacji zadań Umowy.</w:t>
      </w:r>
    </w:p>
    <w:p w14:paraId="32343430" w14:textId="77777777" w:rsidR="004B48F9" w:rsidRPr="00DA4ADF" w:rsidRDefault="004B48F9" w:rsidP="006E35E0">
      <w:pPr>
        <w:pStyle w:val="Akapitzlist"/>
        <w:numPr>
          <w:ilvl w:val="0"/>
          <w:numId w:val="11"/>
        </w:numPr>
        <w:ind w:left="284" w:hanging="284"/>
        <w:jc w:val="both"/>
        <w:rPr>
          <w:rFonts w:ascii="Arial" w:hAnsi="Arial" w:cs="Arial"/>
        </w:rPr>
      </w:pPr>
      <w:r w:rsidRPr="00DA4ADF">
        <w:rPr>
          <w:rFonts w:ascii="Arial" w:hAnsi="Arial" w:cs="Arial"/>
        </w:rPr>
        <w:t xml:space="preserve">Odstąpienie od Umowy nie uchyla obowiązków </w:t>
      </w:r>
      <w:r w:rsidR="005D0234">
        <w:rPr>
          <w:rFonts w:ascii="Arial" w:hAnsi="Arial" w:cs="Arial"/>
        </w:rPr>
        <w:t>Zleceniobiorcy</w:t>
      </w:r>
      <w:r w:rsidRPr="00DA4ADF">
        <w:rPr>
          <w:rFonts w:ascii="Arial" w:hAnsi="Arial" w:cs="Arial"/>
        </w:rPr>
        <w:t xml:space="preserve"> w zakresie rękojmi oraz ochrony informacji związanych z Umową.</w:t>
      </w:r>
    </w:p>
    <w:p w14:paraId="17C2E58A" w14:textId="77777777" w:rsidR="004B48F9" w:rsidRPr="00DA4ADF" w:rsidRDefault="004B48F9" w:rsidP="006E35E0">
      <w:pPr>
        <w:pStyle w:val="Akapitzlist"/>
        <w:numPr>
          <w:ilvl w:val="0"/>
          <w:numId w:val="11"/>
        </w:numPr>
        <w:ind w:left="284" w:hanging="284"/>
        <w:jc w:val="both"/>
        <w:rPr>
          <w:rFonts w:ascii="Arial" w:hAnsi="Arial" w:cs="Arial"/>
        </w:rPr>
      </w:pPr>
      <w:r w:rsidRPr="00DA4ADF">
        <w:rPr>
          <w:rFonts w:ascii="Arial" w:hAnsi="Arial" w:cs="Arial"/>
        </w:rPr>
        <w:t>Oświadczenia dotyczące wypowiedzenia bądź odstąpienia od Umowy, muszą być podpisane przez osoby uprawnione do składania takich oświadczeń w imieniu Strony oraz wymagają formy pisemnej pod rygorem nieważności.</w:t>
      </w:r>
      <w:r>
        <w:rPr>
          <w:rFonts w:ascii="Arial" w:hAnsi="Arial" w:cs="Arial"/>
        </w:rPr>
        <w:t xml:space="preserve"> Oświadczenie o odstąpieniu powinno być złożone w terminie 30 dni od dnia zaistnienia zdarzenia bę</w:t>
      </w:r>
      <w:r w:rsidR="008E1F6C">
        <w:rPr>
          <w:rFonts w:ascii="Arial" w:hAnsi="Arial" w:cs="Arial"/>
        </w:rPr>
        <w:t>dącego podstawą odstąpienia od U</w:t>
      </w:r>
      <w:r>
        <w:rPr>
          <w:rFonts w:ascii="Arial" w:hAnsi="Arial" w:cs="Arial"/>
        </w:rPr>
        <w:t>mowy.</w:t>
      </w:r>
    </w:p>
    <w:p w14:paraId="2AECB048" w14:textId="77777777" w:rsidR="004B48F9" w:rsidRPr="00DA4ADF" w:rsidRDefault="004B48F9" w:rsidP="006E35E0">
      <w:pPr>
        <w:pStyle w:val="Akapitzlist"/>
        <w:numPr>
          <w:ilvl w:val="0"/>
          <w:numId w:val="11"/>
        </w:numPr>
        <w:ind w:left="284" w:hanging="284"/>
        <w:jc w:val="both"/>
        <w:rPr>
          <w:rFonts w:ascii="Arial" w:hAnsi="Arial" w:cs="Arial"/>
        </w:rPr>
      </w:pPr>
      <w:r w:rsidRPr="00DA4ADF">
        <w:rPr>
          <w:rFonts w:ascii="Arial" w:hAnsi="Arial" w:cs="Arial"/>
        </w:rPr>
        <w:t>Rozwiązanie Umowy (bez względu na tryb, w którym zostało dokonane) nie narusza złożonych uprzednio Zamówień, które będą nadal wykonywane z uwzględnieniem warunków Umowy.</w:t>
      </w:r>
    </w:p>
    <w:p w14:paraId="55338921" w14:textId="7D088FAF" w:rsidR="004B48F9" w:rsidRPr="004843B6" w:rsidRDefault="004B48F9" w:rsidP="004843B6">
      <w:pPr>
        <w:pStyle w:val="Nagwek1"/>
        <w:spacing w:after="100"/>
        <w:jc w:val="center"/>
        <w:rPr>
          <w:rFonts w:ascii="Arial" w:hAnsi="Arial" w:cs="Arial"/>
          <w:b/>
          <w:color w:val="000000" w:themeColor="text1"/>
          <w:sz w:val="22"/>
          <w:szCs w:val="22"/>
        </w:rPr>
      </w:pPr>
      <w:r w:rsidRPr="004843B6">
        <w:rPr>
          <w:rFonts w:ascii="Arial" w:hAnsi="Arial" w:cs="Arial"/>
          <w:b/>
          <w:color w:val="000000" w:themeColor="text1"/>
          <w:sz w:val="22"/>
          <w:szCs w:val="22"/>
        </w:rPr>
        <w:t xml:space="preserve">ARTYKUŁ </w:t>
      </w:r>
      <w:r w:rsidR="00873941">
        <w:rPr>
          <w:rFonts w:ascii="Arial" w:hAnsi="Arial" w:cs="Arial"/>
          <w:b/>
          <w:color w:val="000000" w:themeColor="text1"/>
          <w:sz w:val="22"/>
          <w:szCs w:val="22"/>
        </w:rPr>
        <w:t>1</w:t>
      </w:r>
      <w:r w:rsidR="00760113">
        <w:rPr>
          <w:rFonts w:ascii="Arial" w:hAnsi="Arial" w:cs="Arial"/>
          <w:b/>
          <w:color w:val="000000" w:themeColor="text1"/>
          <w:sz w:val="22"/>
          <w:szCs w:val="22"/>
        </w:rPr>
        <w:t>1</w:t>
      </w:r>
      <w:r w:rsidR="00873941" w:rsidRPr="004843B6">
        <w:rPr>
          <w:rFonts w:ascii="Arial" w:hAnsi="Arial" w:cs="Arial"/>
          <w:b/>
          <w:color w:val="000000" w:themeColor="text1"/>
          <w:sz w:val="22"/>
          <w:szCs w:val="22"/>
        </w:rPr>
        <w:t xml:space="preserve"> </w:t>
      </w:r>
      <w:r w:rsidRPr="004843B6">
        <w:rPr>
          <w:rFonts w:ascii="Arial" w:hAnsi="Arial" w:cs="Arial"/>
          <w:b/>
          <w:color w:val="000000" w:themeColor="text1"/>
          <w:sz w:val="22"/>
          <w:szCs w:val="22"/>
        </w:rPr>
        <w:br/>
        <w:t>OCHRONA INFORMACJI</w:t>
      </w:r>
    </w:p>
    <w:p w14:paraId="3520A210" w14:textId="4681209E" w:rsidR="00512D37" w:rsidRPr="00993D18" w:rsidRDefault="005D0234" w:rsidP="006E35E0">
      <w:pPr>
        <w:pStyle w:val="Akapitzlist"/>
        <w:numPr>
          <w:ilvl w:val="0"/>
          <w:numId w:val="13"/>
        </w:numPr>
        <w:spacing w:after="0"/>
        <w:ind w:left="284" w:hanging="284"/>
        <w:jc w:val="both"/>
        <w:rPr>
          <w:rFonts w:ascii="Arial" w:hAnsi="Arial" w:cs="Arial"/>
        </w:rPr>
      </w:pPr>
      <w:r>
        <w:rPr>
          <w:rFonts w:ascii="Arial" w:hAnsi="Arial" w:cs="Arial"/>
        </w:rPr>
        <w:t>Zleceniobiorca</w:t>
      </w:r>
      <w:r w:rsidR="00512D37" w:rsidRPr="00993D18">
        <w:rPr>
          <w:rFonts w:ascii="Arial" w:hAnsi="Arial" w:cs="Arial"/>
        </w:rPr>
        <w:t xml:space="preserve"> zobowiązuje się do zachowania w tajemnicy informacji przekazanych bezpośrednio lub pośrednio (w jakiejkolwiek formie tj. w szczególności ustnej, pisemnej, elektronicznej), a także informacji uzyskanych przez </w:t>
      </w:r>
      <w:r>
        <w:rPr>
          <w:rFonts w:ascii="Arial" w:hAnsi="Arial" w:cs="Arial"/>
        </w:rPr>
        <w:t>Zleceniobiorcę</w:t>
      </w:r>
      <w:r w:rsidR="00192F7D">
        <w:rPr>
          <w:rFonts w:ascii="Arial" w:hAnsi="Arial" w:cs="Arial"/>
        </w:rPr>
        <w:t xml:space="preserve"> w inny sposób </w:t>
      </w:r>
      <w:r w:rsidR="00512D37" w:rsidRPr="00993D18">
        <w:rPr>
          <w:rFonts w:ascii="Arial" w:hAnsi="Arial" w:cs="Arial"/>
        </w:rPr>
        <w:t>w trakcie wzajemnej współpracy, w tym w związku z zaw</w:t>
      </w:r>
      <w:r w:rsidR="00E06AA0">
        <w:rPr>
          <w:rFonts w:ascii="Arial" w:hAnsi="Arial" w:cs="Arial"/>
        </w:rPr>
        <w:t>arciem i realizacją niniejszej U</w:t>
      </w:r>
      <w:r w:rsidR="00512D37" w:rsidRPr="00993D18">
        <w:rPr>
          <w:rFonts w:ascii="Arial" w:hAnsi="Arial" w:cs="Arial"/>
        </w:rPr>
        <w:t xml:space="preserve">mowy, które to informacje dotyczą bezpośrednio lub pośrednio </w:t>
      </w:r>
      <w:r>
        <w:rPr>
          <w:rFonts w:ascii="Arial" w:hAnsi="Arial" w:cs="Arial"/>
        </w:rPr>
        <w:t>Zleceniodawcy</w:t>
      </w:r>
      <w:r w:rsidR="00192F7D">
        <w:rPr>
          <w:rFonts w:ascii="Arial" w:hAnsi="Arial" w:cs="Arial"/>
        </w:rPr>
        <w:t xml:space="preserve">, spółek </w:t>
      </w:r>
      <w:r w:rsidR="00512D37" w:rsidRPr="00993D18">
        <w:rPr>
          <w:rFonts w:ascii="Arial" w:hAnsi="Arial" w:cs="Arial"/>
        </w:rPr>
        <w:t xml:space="preserve">z Grupy Kapitałowej </w:t>
      </w:r>
      <w:r>
        <w:rPr>
          <w:rFonts w:ascii="Arial" w:hAnsi="Arial" w:cs="Arial"/>
        </w:rPr>
        <w:t>Zleceniodawcy</w:t>
      </w:r>
      <w:r w:rsidR="00512D37" w:rsidRPr="00993D18">
        <w:rPr>
          <w:rFonts w:ascii="Arial" w:hAnsi="Arial" w:cs="Arial"/>
        </w:rPr>
        <w:t xml:space="preserve"> lub ich kontrahentów, w tym treści niniejszej Umowy. Strony przyjmują, że wszelkie informacje techniczne, </w:t>
      </w:r>
      <w:r w:rsidR="00E46686">
        <w:rPr>
          <w:rFonts w:ascii="Arial" w:hAnsi="Arial" w:cs="Arial"/>
        </w:rPr>
        <w:t xml:space="preserve">technologiczne, organizacyjne </w:t>
      </w:r>
      <w:r w:rsidR="00512D37" w:rsidRPr="00993D18">
        <w:rPr>
          <w:rFonts w:ascii="Arial" w:hAnsi="Arial" w:cs="Arial"/>
        </w:rPr>
        <w:t>lub inne informacje posiadające wartość gospod</w:t>
      </w:r>
      <w:r w:rsidR="00E46686">
        <w:rPr>
          <w:rFonts w:ascii="Arial" w:hAnsi="Arial" w:cs="Arial"/>
        </w:rPr>
        <w:t xml:space="preserve">arczą zarówno jako całość jaki </w:t>
      </w:r>
      <w:r w:rsidR="00512D37" w:rsidRPr="00993D18">
        <w:rPr>
          <w:rFonts w:ascii="Arial" w:hAnsi="Arial" w:cs="Arial"/>
        </w:rPr>
        <w:t xml:space="preserve">i w szczególnym zestawieniu lub zbiorze ich elementów, nieujawnione do publicznej wiadomości, przekazane przez </w:t>
      </w:r>
      <w:r>
        <w:rPr>
          <w:rFonts w:ascii="Arial" w:hAnsi="Arial" w:cs="Arial"/>
        </w:rPr>
        <w:t>Zleceniodawcy</w:t>
      </w:r>
      <w:r w:rsidR="00512D37" w:rsidRPr="00993D18">
        <w:rPr>
          <w:rFonts w:ascii="Arial" w:hAnsi="Arial" w:cs="Arial"/>
        </w:rPr>
        <w:t xml:space="preserve"> lub w jego imieniu lub uzyskane przez </w:t>
      </w:r>
      <w:r>
        <w:rPr>
          <w:rFonts w:ascii="Arial" w:hAnsi="Arial" w:cs="Arial"/>
        </w:rPr>
        <w:t>Zleceniobiorcę</w:t>
      </w:r>
      <w:r w:rsidR="00512D37" w:rsidRPr="00993D18">
        <w:rPr>
          <w:rFonts w:ascii="Arial" w:hAnsi="Arial" w:cs="Arial"/>
        </w:rPr>
        <w:t xml:space="preserve"> w inny sposób w trakcie negocjowania, zaw</w:t>
      </w:r>
      <w:r w:rsidR="003D6A86">
        <w:rPr>
          <w:rFonts w:ascii="Arial" w:hAnsi="Arial" w:cs="Arial"/>
        </w:rPr>
        <w:t>arcia i wykonywania niniejszej U</w:t>
      </w:r>
      <w:r w:rsidR="00512D37" w:rsidRPr="00993D18">
        <w:rPr>
          <w:rFonts w:ascii="Arial" w:hAnsi="Arial" w:cs="Arial"/>
        </w:rPr>
        <w:t>mowy należy traktować jako tajemnicę przedsiębiorstwa w rozumieniu art. 11 ust. 2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3FF608F1" w14:textId="77777777" w:rsidR="00512D37" w:rsidRPr="00993D18" w:rsidRDefault="00512D37" w:rsidP="006E35E0">
      <w:pPr>
        <w:pStyle w:val="Akapitzlist"/>
        <w:numPr>
          <w:ilvl w:val="0"/>
          <w:numId w:val="13"/>
        </w:numPr>
        <w:spacing w:after="0"/>
        <w:ind w:left="284" w:hanging="284"/>
        <w:jc w:val="both"/>
        <w:rPr>
          <w:rFonts w:ascii="Arial" w:hAnsi="Arial" w:cs="Arial"/>
        </w:rPr>
      </w:pPr>
      <w:r w:rsidRPr="00993D18">
        <w:rPr>
          <w:rFonts w:ascii="Arial" w:hAnsi="Arial" w:cs="Arial"/>
        </w:rPr>
        <w:lastRenderedPageBreak/>
        <w:t>Przez zobowiązanie do zachowania w tajemnicy informacji wskazanych w ust. 1 powyżej, Strony r</w:t>
      </w:r>
      <w:r w:rsidR="00192F7D">
        <w:rPr>
          <w:rFonts w:ascii="Arial" w:hAnsi="Arial" w:cs="Arial"/>
        </w:rPr>
        <w:t xml:space="preserve">ozumieją zakaz wykorzystywania, </w:t>
      </w:r>
      <w:r w:rsidRPr="00993D18">
        <w:rPr>
          <w:rFonts w:ascii="Arial" w:hAnsi="Arial" w:cs="Arial"/>
        </w:rPr>
        <w:t>ujawniania oraz przekazywania tych informacji w jakikolwiek sposób oraz jakimkolwiek osobom trzecim, za wyjątkiem następujących sytuacji:</w:t>
      </w:r>
    </w:p>
    <w:p w14:paraId="5CC1EA2E" w14:textId="77777777"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a)</w:t>
      </w:r>
      <w:r w:rsidRPr="00993D18">
        <w:rPr>
          <w:rFonts w:ascii="Arial" w:hAnsi="Arial" w:cs="Arial"/>
        </w:rPr>
        <w:tab/>
        <w:t>ujawnienie lub wykorzystanie informacji jest konieczne do pra</w:t>
      </w:r>
      <w:r w:rsidR="004B6599">
        <w:rPr>
          <w:rFonts w:ascii="Arial" w:hAnsi="Arial" w:cs="Arial"/>
        </w:rPr>
        <w:t>widłowego wykonania niniejszej Umowy i zgodnie z tą U</w:t>
      </w:r>
      <w:r w:rsidRPr="00993D18">
        <w:rPr>
          <w:rFonts w:ascii="Arial" w:hAnsi="Arial" w:cs="Arial"/>
        </w:rPr>
        <w:t>mową lub,</w:t>
      </w:r>
    </w:p>
    <w:p w14:paraId="1641BE61" w14:textId="77777777"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b)</w:t>
      </w:r>
      <w:r w:rsidRPr="00993D18">
        <w:rPr>
          <w:rFonts w:ascii="Arial" w:hAnsi="Arial" w:cs="Arial"/>
        </w:rPr>
        <w:tab/>
        <w:t xml:space="preserve">informacje w chwili ich ujawnienia są już publicznie dostępne, a ich ujawnienie zostało dokonane przez </w:t>
      </w:r>
      <w:r w:rsidR="005D0234">
        <w:rPr>
          <w:rFonts w:ascii="Arial" w:hAnsi="Arial" w:cs="Arial"/>
        </w:rPr>
        <w:t>Zleceniodawcy</w:t>
      </w:r>
      <w:r w:rsidR="006B2193" w:rsidRPr="00993D18">
        <w:rPr>
          <w:rFonts w:ascii="Arial" w:hAnsi="Arial" w:cs="Arial"/>
        </w:rPr>
        <w:t xml:space="preserve"> </w:t>
      </w:r>
      <w:r w:rsidRPr="00993D18">
        <w:rPr>
          <w:rFonts w:ascii="Arial" w:hAnsi="Arial" w:cs="Arial"/>
        </w:rPr>
        <w:t xml:space="preserve">lub za jego zgodą lub w sposób inny niż poprzez niezgodne </w:t>
      </w:r>
      <w:r w:rsidR="007F6708">
        <w:rPr>
          <w:rFonts w:ascii="Arial" w:hAnsi="Arial" w:cs="Arial"/>
        </w:rPr>
        <w:br/>
      </w:r>
      <w:r w:rsidRPr="00993D18">
        <w:rPr>
          <w:rFonts w:ascii="Arial" w:hAnsi="Arial" w:cs="Arial"/>
        </w:rPr>
        <w:t>z prawem lub jakąkolwiek umową działanie lub zaniechanie lub,</w:t>
      </w:r>
    </w:p>
    <w:p w14:paraId="733156A4" w14:textId="77777777"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c)</w:t>
      </w:r>
      <w:r w:rsidRPr="00993D18">
        <w:rPr>
          <w:rFonts w:ascii="Arial" w:hAnsi="Arial" w:cs="Arial"/>
        </w:rPr>
        <w:tab/>
      </w:r>
      <w:r w:rsidR="005D0234">
        <w:rPr>
          <w:rFonts w:ascii="Arial" w:hAnsi="Arial" w:cs="Arial"/>
        </w:rPr>
        <w:t>Zleceniobiorca</w:t>
      </w:r>
      <w:r w:rsidRPr="00993D18">
        <w:rPr>
          <w:rFonts w:ascii="Arial" w:hAnsi="Arial" w:cs="Arial"/>
        </w:rPr>
        <w:t xml:space="preserve"> został zobowiązany do ujawnienia informacji przez sąd lub uprawniony organ </w:t>
      </w:r>
      <w:r w:rsidR="00462D81">
        <w:rPr>
          <w:rFonts w:ascii="Arial" w:hAnsi="Arial" w:cs="Arial"/>
        </w:rPr>
        <w:br/>
      </w:r>
      <w:r w:rsidRPr="00993D18">
        <w:rPr>
          <w:rFonts w:ascii="Arial" w:hAnsi="Arial" w:cs="Arial"/>
        </w:rPr>
        <w:t>lub w przypadku prawnego obowiązku takiego ujawnienia,</w:t>
      </w:r>
      <w:r>
        <w:rPr>
          <w:rFonts w:ascii="Arial" w:hAnsi="Arial" w:cs="Arial"/>
        </w:rPr>
        <w:t xml:space="preserve"> </w:t>
      </w:r>
      <w:r w:rsidRPr="00993D18">
        <w:rPr>
          <w:rFonts w:ascii="Arial" w:hAnsi="Arial" w:cs="Arial"/>
        </w:rPr>
        <w:t xml:space="preserve">z zastrzeżeniem, że </w:t>
      </w:r>
      <w:r w:rsidR="005D0234">
        <w:rPr>
          <w:rFonts w:ascii="Arial" w:hAnsi="Arial" w:cs="Arial"/>
        </w:rPr>
        <w:t>Zleceniobiorca</w:t>
      </w:r>
      <w:r w:rsidRPr="00993D18">
        <w:rPr>
          <w:rFonts w:ascii="Arial" w:hAnsi="Arial" w:cs="Arial"/>
        </w:rPr>
        <w:t xml:space="preserve">, niezwłocznie pisemnie poinformuje </w:t>
      </w:r>
      <w:r w:rsidR="005D0234">
        <w:rPr>
          <w:rFonts w:ascii="Arial" w:hAnsi="Arial" w:cs="Arial"/>
        </w:rPr>
        <w:t>Zleceniodawcy</w:t>
      </w:r>
      <w:r w:rsidRPr="00993D18">
        <w:rPr>
          <w:rFonts w:ascii="Arial" w:hAnsi="Arial" w:cs="Arial"/>
        </w:rPr>
        <w:t xml:space="preserve"> o obowiązku ujawniania informacji i ich zakresie, a także uwzględni, w miarę możliwości, rekomendacje </w:t>
      </w:r>
      <w:r w:rsidR="005D0234">
        <w:rPr>
          <w:rFonts w:ascii="Arial" w:hAnsi="Arial" w:cs="Arial"/>
        </w:rPr>
        <w:t>Zleceniodawcy</w:t>
      </w:r>
      <w:r w:rsidRPr="00993D18">
        <w:rPr>
          <w:rFonts w:ascii="Arial" w:hAnsi="Arial" w:cs="Arial"/>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 </w:t>
      </w:r>
    </w:p>
    <w:p w14:paraId="46D5D5C0" w14:textId="3A257D49" w:rsidR="00512D37" w:rsidRDefault="00512D37" w:rsidP="00AB301B">
      <w:pPr>
        <w:pStyle w:val="Akapitzlist"/>
        <w:spacing w:after="0"/>
        <w:ind w:left="567" w:hanging="284"/>
        <w:jc w:val="both"/>
        <w:rPr>
          <w:rFonts w:ascii="Arial" w:hAnsi="Arial" w:cs="Arial"/>
        </w:rPr>
      </w:pPr>
      <w:r w:rsidRPr="00993D18">
        <w:rPr>
          <w:rFonts w:ascii="Arial" w:hAnsi="Arial" w:cs="Arial"/>
        </w:rPr>
        <w:t>d)</w:t>
      </w:r>
      <w:r w:rsidRPr="00993D18">
        <w:rPr>
          <w:rFonts w:ascii="Arial" w:hAnsi="Arial" w:cs="Arial"/>
        </w:rPr>
        <w:tab/>
      </w:r>
      <w:r w:rsidR="005D0234">
        <w:rPr>
          <w:rFonts w:ascii="Arial" w:hAnsi="Arial" w:cs="Arial"/>
        </w:rPr>
        <w:t>Zleceniodawca</w:t>
      </w:r>
      <w:r w:rsidRPr="00993D18">
        <w:rPr>
          <w:rFonts w:ascii="Arial" w:hAnsi="Arial" w:cs="Arial"/>
        </w:rPr>
        <w:t xml:space="preserve"> wyraził </w:t>
      </w:r>
      <w:r w:rsidR="005D0234">
        <w:rPr>
          <w:rFonts w:ascii="Arial" w:hAnsi="Arial" w:cs="Arial"/>
        </w:rPr>
        <w:t>Zleceniobiorcy</w:t>
      </w:r>
      <w:r w:rsidRPr="00993D18">
        <w:rPr>
          <w:rFonts w:ascii="Arial" w:hAnsi="Arial" w:cs="Arial"/>
        </w:rPr>
        <w:t xml:space="preserve"> pisemną zgodę na ujawnienie lub wykorzystanie informacji w określonym celu, we wskazany przez</w:t>
      </w:r>
      <w:r w:rsidR="003E4B18">
        <w:rPr>
          <w:rFonts w:ascii="Arial" w:hAnsi="Arial" w:cs="Arial"/>
        </w:rPr>
        <w:t xml:space="preserve"> </w:t>
      </w:r>
      <w:r w:rsidR="005D0234">
        <w:rPr>
          <w:rFonts w:ascii="Arial" w:hAnsi="Arial" w:cs="Arial"/>
        </w:rPr>
        <w:t>Zleceniodawcy</w:t>
      </w:r>
      <w:r w:rsidRPr="00993D18">
        <w:rPr>
          <w:rFonts w:ascii="Arial" w:hAnsi="Arial" w:cs="Arial"/>
        </w:rPr>
        <w:t xml:space="preserve"> sposób.</w:t>
      </w:r>
    </w:p>
    <w:p w14:paraId="1476107A" w14:textId="77777777" w:rsidR="00512D37" w:rsidRPr="00993D18" w:rsidRDefault="005D0234" w:rsidP="006E35E0">
      <w:pPr>
        <w:pStyle w:val="Akapitzlist"/>
        <w:numPr>
          <w:ilvl w:val="0"/>
          <w:numId w:val="13"/>
        </w:numPr>
        <w:spacing w:after="0"/>
        <w:ind w:left="284" w:hanging="284"/>
        <w:jc w:val="both"/>
        <w:rPr>
          <w:rFonts w:ascii="Arial" w:hAnsi="Arial" w:cs="Arial"/>
        </w:rPr>
      </w:pPr>
      <w:r>
        <w:rPr>
          <w:rFonts w:ascii="Arial" w:hAnsi="Arial" w:cs="Arial"/>
        </w:rPr>
        <w:t>Zleceniobiorca</w:t>
      </w:r>
      <w:r w:rsidR="00512D37" w:rsidRPr="00993D18">
        <w:rPr>
          <w:rFonts w:ascii="Arial" w:hAnsi="Arial" w:cs="Arial"/>
        </w:rPr>
        <w:t xml:space="preserve"> zobowiązany jest przedsięwziąć takie środki bezpieczeństwa i sposoby postępowania, jakie będą odpowiednie i wystarczające, dla zapewnienia bezpiecznego, </w:t>
      </w:r>
      <w:r w:rsidR="00512D37" w:rsidRPr="00993D18">
        <w:rPr>
          <w:rFonts w:ascii="Arial" w:hAnsi="Arial" w:cs="Arial"/>
        </w:rPr>
        <w:br/>
        <w:t>w tym zgodnego z</w:t>
      </w:r>
      <w:r w:rsidR="00E06AA0">
        <w:rPr>
          <w:rFonts w:ascii="Arial" w:hAnsi="Arial" w:cs="Arial"/>
        </w:rPr>
        <w:t xml:space="preserve"> niniejszą U</w:t>
      </w:r>
      <w:r w:rsidR="00512D37" w:rsidRPr="00993D18">
        <w:rPr>
          <w:rFonts w:ascii="Arial" w:hAnsi="Arial" w:cs="Arial"/>
        </w:rPr>
        <w:t>mową i przepisami</w:t>
      </w:r>
      <w:r w:rsidR="005D5A98">
        <w:rPr>
          <w:rFonts w:ascii="Arial" w:hAnsi="Arial" w:cs="Arial"/>
        </w:rPr>
        <w:t xml:space="preserve"> prawa, przetwarzania Tajemnicy </w:t>
      </w:r>
      <w:r w:rsidR="00512D37" w:rsidRPr="00993D18">
        <w:rPr>
          <w:rFonts w:ascii="Arial" w:hAnsi="Arial" w:cs="Arial"/>
        </w:rPr>
        <w:t>Przedsiębiorstwa, aby zapobiec jakiemukolwiek n</w:t>
      </w:r>
      <w:r w:rsidR="00734FE1">
        <w:rPr>
          <w:rFonts w:ascii="Arial" w:hAnsi="Arial" w:cs="Arial"/>
        </w:rPr>
        <w:t xml:space="preserve">ieautoryzowanemu wykorzystaniu, </w:t>
      </w:r>
      <w:r w:rsidR="00512D37" w:rsidRPr="00993D18">
        <w:rPr>
          <w:rFonts w:ascii="Arial" w:hAnsi="Arial" w:cs="Arial"/>
        </w:rPr>
        <w:t xml:space="preserve">przekazaniu, ujawnieniu, czy dostępowi do tych informacji. </w:t>
      </w:r>
      <w:r>
        <w:rPr>
          <w:rFonts w:ascii="Arial" w:hAnsi="Arial" w:cs="Arial"/>
        </w:rPr>
        <w:t>Zleceniobiorca</w:t>
      </w:r>
      <w:r w:rsidR="00512D37" w:rsidRPr="00993D18">
        <w:rPr>
          <w:rFonts w:ascii="Arial" w:hAnsi="Arial" w:cs="Arial"/>
        </w:rPr>
        <w:t xml:space="preserve"> nie będzie, </w:t>
      </w:r>
      <w:r w:rsidR="00512D37" w:rsidRPr="00993D18">
        <w:rPr>
          <w:rFonts w:ascii="Arial" w:hAnsi="Arial" w:cs="Arial"/>
        </w:rPr>
        <w:br/>
        <w:t>w szczególności kopiował lub utrwalał Tajemnicy Przed</w:t>
      </w:r>
      <w:r w:rsidR="00AC1F1B">
        <w:rPr>
          <w:rFonts w:ascii="Arial" w:hAnsi="Arial" w:cs="Arial"/>
        </w:rPr>
        <w:t xml:space="preserve">siębiorstwa, jeżeli nie będzie </w:t>
      </w:r>
      <w:r w:rsidR="00462D81">
        <w:rPr>
          <w:rFonts w:ascii="Arial" w:hAnsi="Arial" w:cs="Arial"/>
        </w:rPr>
        <w:br/>
      </w:r>
      <w:r w:rsidR="00512D37" w:rsidRPr="00993D18">
        <w:rPr>
          <w:rFonts w:ascii="Arial" w:hAnsi="Arial" w:cs="Arial"/>
        </w:rPr>
        <w:t xml:space="preserve">to uzasadnione należytym wykonaniem przez </w:t>
      </w:r>
      <w:r>
        <w:rPr>
          <w:rFonts w:ascii="Arial" w:hAnsi="Arial" w:cs="Arial"/>
        </w:rPr>
        <w:t>Zleceniodawcy</w:t>
      </w:r>
      <w:r w:rsidR="00E900B5" w:rsidRPr="00993D18">
        <w:rPr>
          <w:rFonts w:ascii="Arial" w:hAnsi="Arial" w:cs="Arial"/>
        </w:rPr>
        <w:t xml:space="preserve"> </w:t>
      </w:r>
      <w:r w:rsidR="00512D37" w:rsidRPr="00993D18">
        <w:rPr>
          <w:rFonts w:ascii="Arial" w:hAnsi="Arial" w:cs="Arial"/>
        </w:rPr>
        <w:t xml:space="preserve">niniejszej Umowy. </w:t>
      </w:r>
      <w:r>
        <w:rPr>
          <w:rFonts w:ascii="Arial" w:hAnsi="Arial" w:cs="Arial"/>
        </w:rPr>
        <w:t>Zleceniobiorca</w:t>
      </w:r>
      <w:r w:rsidR="00512D37">
        <w:rPr>
          <w:rFonts w:ascii="Arial" w:hAnsi="Arial" w:cs="Arial"/>
        </w:rPr>
        <w:t xml:space="preserve"> </w:t>
      </w:r>
      <w:r w:rsidR="00512D37" w:rsidRPr="00993D18">
        <w:rPr>
          <w:rFonts w:ascii="Arial" w:hAnsi="Arial" w:cs="Arial"/>
        </w:rPr>
        <w:t xml:space="preserve">zobowiązany jest do niezwłocznego powiadomienia </w:t>
      </w:r>
      <w:r>
        <w:rPr>
          <w:rFonts w:ascii="Arial" w:hAnsi="Arial" w:cs="Arial"/>
        </w:rPr>
        <w:t>Zleceniodawcy</w:t>
      </w:r>
      <w:r w:rsidR="00E06AA0">
        <w:rPr>
          <w:rFonts w:ascii="Arial" w:hAnsi="Arial" w:cs="Arial"/>
        </w:rPr>
        <w:t xml:space="preserve"> </w:t>
      </w:r>
      <w:r w:rsidR="00512D37" w:rsidRPr="00993D18">
        <w:rPr>
          <w:rFonts w:ascii="Arial" w:hAnsi="Arial" w:cs="Arial"/>
        </w:rPr>
        <w:t>o zaistniałych naruszeniach zasad ochrony lub nieuprawnionym ujawnieniu lub wykorzystaniu Tajemnicy Przedsiębiorstwa przetwarzanej w związku z realizacją niniejszej Umowy.</w:t>
      </w:r>
    </w:p>
    <w:p w14:paraId="1062D71D" w14:textId="77777777" w:rsidR="00512D37" w:rsidRPr="00993D18" w:rsidRDefault="00512D37" w:rsidP="006E35E0">
      <w:pPr>
        <w:pStyle w:val="Akapitzlist"/>
        <w:numPr>
          <w:ilvl w:val="0"/>
          <w:numId w:val="13"/>
        </w:numPr>
        <w:spacing w:after="0"/>
        <w:ind w:left="284" w:hanging="284"/>
        <w:jc w:val="both"/>
        <w:rPr>
          <w:rFonts w:ascii="Arial" w:hAnsi="Arial" w:cs="Arial"/>
        </w:rPr>
      </w:pPr>
      <w:r w:rsidRPr="00993D18">
        <w:rPr>
          <w:rFonts w:ascii="Arial" w:hAnsi="Arial" w:cs="Arial"/>
        </w:rPr>
        <w:t xml:space="preserve">Obowiązek zachowania w tajemnicy informacji, o których mowa w ust. 1 powyżej rozciąga </w:t>
      </w:r>
      <w:r w:rsidR="00462D81">
        <w:rPr>
          <w:rFonts w:ascii="Arial" w:hAnsi="Arial" w:cs="Arial"/>
        </w:rPr>
        <w:br/>
      </w:r>
      <w:r w:rsidRPr="00993D18">
        <w:rPr>
          <w:rFonts w:ascii="Arial" w:hAnsi="Arial" w:cs="Arial"/>
        </w:rPr>
        <w:t xml:space="preserve">się również na pracowników </w:t>
      </w:r>
      <w:r w:rsidR="005D0234">
        <w:rPr>
          <w:rFonts w:ascii="Arial" w:hAnsi="Arial" w:cs="Arial"/>
        </w:rPr>
        <w:t>Zleceniobiorcy</w:t>
      </w:r>
      <w:r>
        <w:rPr>
          <w:rFonts w:ascii="Arial" w:hAnsi="Arial" w:cs="Arial"/>
        </w:rPr>
        <w:t xml:space="preserve"> i</w:t>
      </w:r>
      <w:r w:rsidRPr="00993D18">
        <w:rPr>
          <w:rFonts w:ascii="Arial" w:hAnsi="Arial" w:cs="Arial"/>
        </w:rPr>
        <w:t xml:space="preserve"> inne osoby, w tym w szczególności </w:t>
      </w:r>
      <w:r w:rsidR="00AA5243">
        <w:rPr>
          <w:rFonts w:ascii="Arial" w:hAnsi="Arial" w:cs="Arial"/>
        </w:rPr>
        <w:t xml:space="preserve">audytorów, doradców i </w:t>
      </w:r>
      <w:r w:rsidR="008859A1">
        <w:rPr>
          <w:rFonts w:ascii="Arial" w:hAnsi="Arial" w:cs="Arial"/>
        </w:rPr>
        <w:t>w</w:t>
      </w:r>
      <w:r w:rsidR="00DE6C5A">
        <w:rPr>
          <w:rFonts w:ascii="Arial" w:hAnsi="Arial" w:cs="Arial"/>
        </w:rPr>
        <w:t>ykonawców</w:t>
      </w:r>
      <w:r w:rsidRPr="00993D18">
        <w:rPr>
          <w:rFonts w:ascii="Arial" w:hAnsi="Arial" w:cs="Arial"/>
        </w:rPr>
        <w:t xml:space="preserve">, którym </w:t>
      </w:r>
      <w:r w:rsidR="00365936">
        <w:rPr>
          <w:rFonts w:ascii="Arial" w:hAnsi="Arial" w:cs="Arial"/>
        </w:rPr>
        <w:t>Zleceniobiorca</w:t>
      </w:r>
      <w:r w:rsidRPr="00993D18">
        <w:rPr>
          <w:rFonts w:ascii="Arial" w:hAnsi="Arial" w:cs="Arial"/>
        </w:rPr>
        <w:t xml:space="preserve"> udostępni takie informacje. </w:t>
      </w:r>
      <w:r w:rsidR="005D0234">
        <w:rPr>
          <w:rFonts w:ascii="Arial" w:hAnsi="Arial" w:cs="Arial"/>
        </w:rPr>
        <w:t>Zleceniobiorca</w:t>
      </w:r>
      <w:r w:rsidRPr="00993D18">
        <w:rPr>
          <w:rFonts w:ascii="Arial" w:hAnsi="Arial" w:cs="Arial"/>
        </w:rPr>
        <w:t xml:space="preserve"> zobowiązany jest do zobowiązania na piśmie ww. osób do ochrony Tajemnicy Przedsiębiorstwa na warunkach, co najmniej takich jak określone w niniejszej Umowie. </w:t>
      </w:r>
      <w:r w:rsidR="005D0234">
        <w:rPr>
          <w:rFonts w:ascii="Arial" w:hAnsi="Arial" w:cs="Arial"/>
        </w:rPr>
        <w:t>Zleceniobiorca</w:t>
      </w:r>
      <w:r w:rsidRPr="00993D18">
        <w:rPr>
          <w:rFonts w:ascii="Arial" w:hAnsi="Arial" w:cs="Arial"/>
        </w:rPr>
        <w:t xml:space="preserve"> ponosi pełną odpowiedzialność za działania lub zaniechania osób, które uzyskały dostęp do Tajemnicy Przedsiębiorstwa, w tym odpowiedzialność o której mowa w ust. 8. </w:t>
      </w:r>
    </w:p>
    <w:p w14:paraId="3AE32F41" w14:textId="77777777" w:rsidR="00512D37" w:rsidRPr="00993D18" w:rsidRDefault="005D0234" w:rsidP="006E35E0">
      <w:pPr>
        <w:pStyle w:val="Akapitzlist"/>
        <w:numPr>
          <w:ilvl w:val="0"/>
          <w:numId w:val="13"/>
        </w:numPr>
        <w:spacing w:after="0"/>
        <w:ind w:left="284" w:hanging="284"/>
        <w:jc w:val="both"/>
        <w:rPr>
          <w:rFonts w:ascii="Arial" w:hAnsi="Arial" w:cs="Arial"/>
        </w:rPr>
      </w:pPr>
      <w:r>
        <w:rPr>
          <w:rFonts w:ascii="Arial" w:hAnsi="Arial" w:cs="Arial"/>
        </w:rPr>
        <w:t>Zleceniobiorca</w:t>
      </w:r>
      <w:r w:rsidR="00512D37" w:rsidRPr="00993D18">
        <w:rPr>
          <w:rFonts w:ascii="Arial" w:hAnsi="Arial" w:cs="Arial"/>
        </w:rPr>
        <w:t xml:space="preserve"> zobowiązany jest na każde żądanie </w:t>
      </w:r>
      <w:r>
        <w:rPr>
          <w:rFonts w:ascii="Arial" w:hAnsi="Arial" w:cs="Arial"/>
        </w:rPr>
        <w:t>Zleceniodawcy</w:t>
      </w:r>
      <w:r w:rsidR="00512D37" w:rsidRPr="00993D18">
        <w:rPr>
          <w:rFonts w:ascii="Arial" w:hAnsi="Arial" w:cs="Arial"/>
        </w:rPr>
        <w:t xml:space="preserve">, w terminie nie dłuższym niż 3 dni, przesłać </w:t>
      </w:r>
      <w:r w:rsidR="00365936">
        <w:rPr>
          <w:rFonts w:ascii="Arial" w:hAnsi="Arial" w:cs="Arial"/>
        </w:rPr>
        <w:t>Zleceniodawcy</w:t>
      </w:r>
      <w:r w:rsidR="003E4B18">
        <w:rPr>
          <w:rFonts w:ascii="Arial" w:hAnsi="Arial" w:cs="Arial"/>
        </w:rPr>
        <w:t xml:space="preserve"> </w:t>
      </w:r>
      <w:r w:rsidR="00512D37" w:rsidRPr="00993D18">
        <w:rPr>
          <w:rFonts w:ascii="Arial" w:hAnsi="Arial" w:cs="Arial"/>
        </w:rPr>
        <w:t xml:space="preserve">listę osób i podmiotów, które za pośrednictwem </w:t>
      </w:r>
      <w:r>
        <w:rPr>
          <w:rFonts w:ascii="Arial" w:hAnsi="Arial" w:cs="Arial"/>
        </w:rPr>
        <w:t>Zleceniobiorcy</w:t>
      </w:r>
      <w:r w:rsidR="00512D37" w:rsidRPr="00993D18">
        <w:rPr>
          <w:rFonts w:ascii="Arial" w:hAnsi="Arial" w:cs="Arial"/>
        </w:rPr>
        <w:t xml:space="preserve"> uzyskały dostęp do Tajemnicy Przedsiębiorstwa. Niewywiązanie się z obowiązku, o którym mowa </w:t>
      </w:r>
      <w:r w:rsidR="00EA27CE">
        <w:rPr>
          <w:rFonts w:ascii="Arial" w:hAnsi="Arial" w:cs="Arial"/>
        </w:rPr>
        <w:br/>
      </w:r>
      <w:r w:rsidR="00512D37" w:rsidRPr="00993D18">
        <w:rPr>
          <w:rFonts w:ascii="Arial" w:hAnsi="Arial" w:cs="Arial"/>
        </w:rPr>
        <w:t>w niniejszym ustępie będzie traktowane jako nie</w:t>
      </w:r>
      <w:r w:rsidR="00E7306F">
        <w:rPr>
          <w:rFonts w:ascii="Arial" w:hAnsi="Arial" w:cs="Arial"/>
        </w:rPr>
        <w:t xml:space="preserve">uprawnione ujawnienie Tajemnicy </w:t>
      </w:r>
      <w:r w:rsidR="00512D37" w:rsidRPr="00993D18">
        <w:rPr>
          <w:rFonts w:ascii="Arial" w:hAnsi="Arial" w:cs="Arial"/>
        </w:rPr>
        <w:t>Przedsiębiorstwa skutkujące odpowiedzialnością,</w:t>
      </w:r>
      <w:r w:rsidR="003E4B18">
        <w:rPr>
          <w:rFonts w:ascii="Arial" w:hAnsi="Arial" w:cs="Arial"/>
        </w:rPr>
        <w:t xml:space="preserve"> </w:t>
      </w:r>
      <w:r w:rsidR="00512D37" w:rsidRPr="00993D18">
        <w:rPr>
          <w:rFonts w:ascii="Arial" w:hAnsi="Arial" w:cs="Arial"/>
        </w:rPr>
        <w:t xml:space="preserve">o której mowa w ust. 8. </w:t>
      </w:r>
    </w:p>
    <w:p w14:paraId="3898A189" w14:textId="77777777" w:rsidR="00512D37" w:rsidRPr="00993D18" w:rsidRDefault="00512D37" w:rsidP="006E35E0">
      <w:pPr>
        <w:pStyle w:val="Akapitzlist"/>
        <w:numPr>
          <w:ilvl w:val="0"/>
          <w:numId w:val="13"/>
        </w:numPr>
        <w:spacing w:after="0"/>
        <w:ind w:left="284" w:hanging="284"/>
        <w:jc w:val="both"/>
        <w:rPr>
          <w:rFonts w:ascii="Arial" w:hAnsi="Arial" w:cs="Arial"/>
        </w:rPr>
      </w:pPr>
      <w:r w:rsidRPr="00993D18">
        <w:rPr>
          <w:rFonts w:ascii="Arial" w:hAnsi="Arial" w:cs="Aria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w:t>
      </w:r>
      <w:r>
        <w:rPr>
          <w:rFonts w:ascii="Arial" w:hAnsi="Arial" w:cs="Arial"/>
        </w:rPr>
        <w:t>rony Tajemnicy Przedsiębiorstwa</w:t>
      </w:r>
      <w:r w:rsidRPr="00993D18">
        <w:rPr>
          <w:rFonts w:ascii="Arial" w:hAnsi="Arial" w:cs="Arial"/>
        </w:rPr>
        <w:t>,</w:t>
      </w:r>
      <w:r>
        <w:rPr>
          <w:rFonts w:ascii="Arial" w:hAnsi="Arial" w:cs="Arial"/>
        </w:rPr>
        <w:t xml:space="preserve"> </w:t>
      </w:r>
      <w:r w:rsidRPr="00993D18">
        <w:rPr>
          <w:rFonts w:ascii="Arial" w:hAnsi="Arial" w:cs="Arial"/>
        </w:rPr>
        <w:t xml:space="preserve">informacje te nadal podlegają ochronie w oparciu </w:t>
      </w:r>
      <w:r w:rsidR="007F6708">
        <w:rPr>
          <w:rFonts w:ascii="Arial" w:hAnsi="Arial" w:cs="Arial"/>
        </w:rPr>
        <w:br/>
      </w:r>
      <w:r w:rsidRPr="00993D18">
        <w:rPr>
          <w:rFonts w:ascii="Arial" w:hAnsi="Arial" w:cs="Arial"/>
        </w:rPr>
        <w:t xml:space="preserve">o wewnętrzne regulacje lub decyzje </w:t>
      </w:r>
      <w:r w:rsidR="005D0234">
        <w:rPr>
          <w:rFonts w:ascii="Arial" w:hAnsi="Arial" w:cs="Arial"/>
        </w:rPr>
        <w:t>Zleceniodawcy</w:t>
      </w:r>
      <w:r w:rsidR="006B2193" w:rsidRPr="00993D18">
        <w:rPr>
          <w:rFonts w:ascii="Arial" w:hAnsi="Arial" w:cs="Arial"/>
        </w:rPr>
        <w:t xml:space="preserve"> </w:t>
      </w:r>
      <w:r w:rsidRPr="00993D18">
        <w:rPr>
          <w:rFonts w:ascii="Arial" w:hAnsi="Arial" w:cs="Arial"/>
        </w:rPr>
        <w:t xml:space="preserve">lub w oparciu o szczególne przepisy prawa, </w:t>
      </w:r>
      <w:r w:rsidR="005D0234">
        <w:rPr>
          <w:rFonts w:ascii="Arial" w:hAnsi="Arial" w:cs="Arial"/>
        </w:rPr>
        <w:t>Zleceniodawca</w:t>
      </w:r>
      <w:r w:rsidRPr="00993D18">
        <w:rPr>
          <w:rFonts w:ascii="Arial" w:hAnsi="Arial" w:cs="Arial"/>
        </w:rPr>
        <w:t xml:space="preserve"> powiadomi </w:t>
      </w:r>
      <w:r w:rsidR="005D0234">
        <w:rPr>
          <w:rFonts w:ascii="Arial" w:hAnsi="Arial" w:cs="Arial"/>
        </w:rPr>
        <w:t>Zleceniobiorcę</w:t>
      </w:r>
      <w:r w:rsidRPr="00993D18">
        <w:rPr>
          <w:rFonts w:ascii="Arial" w:hAnsi="Arial" w:cs="Arial"/>
        </w:rPr>
        <w:t xml:space="preserve"> na piśmie, o przedłużeniu okresu ochrony, o dodatkowy wskazany przez </w:t>
      </w:r>
      <w:r w:rsidR="005D0234">
        <w:rPr>
          <w:rFonts w:ascii="Arial" w:hAnsi="Arial" w:cs="Arial"/>
        </w:rPr>
        <w:t>Zleceniodawcy</w:t>
      </w:r>
      <w:r w:rsidRPr="00993D18">
        <w:rPr>
          <w:rFonts w:ascii="Arial" w:hAnsi="Arial" w:cs="Arial"/>
        </w:rPr>
        <w:t xml:space="preserve"> okres (nie dłuższy jednak niż 10 lat), na co</w:t>
      </w:r>
      <w:r w:rsidR="003E4B18">
        <w:rPr>
          <w:rFonts w:ascii="Arial" w:hAnsi="Arial" w:cs="Arial"/>
        </w:rPr>
        <w:t xml:space="preserve"> </w:t>
      </w:r>
      <w:r w:rsidR="005D0234">
        <w:rPr>
          <w:rFonts w:ascii="Arial" w:hAnsi="Arial" w:cs="Arial"/>
        </w:rPr>
        <w:t>Zleceniobiorca</w:t>
      </w:r>
      <w:r>
        <w:rPr>
          <w:rFonts w:ascii="Arial" w:hAnsi="Arial" w:cs="Arial"/>
        </w:rPr>
        <w:t xml:space="preserve"> </w:t>
      </w:r>
      <w:r w:rsidRPr="00993D18">
        <w:rPr>
          <w:rFonts w:ascii="Arial" w:hAnsi="Arial" w:cs="Arial"/>
        </w:rPr>
        <w:t>niniejszym wyraża zgodę. Powiadomienie, o którym mowa w</w:t>
      </w:r>
      <w:r w:rsidR="005D5A98">
        <w:rPr>
          <w:rFonts w:ascii="Arial" w:hAnsi="Arial" w:cs="Arial"/>
        </w:rPr>
        <w:t xml:space="preserve"> zdaniu powyższym </w:t>
      </w:r>
      <w:r w:rsidR="005D5A98">
        <w:rPr>
          <w:rFonts w:ascii="Arial" w:hAnsi="Arial" w:cs="Arial"/>
        </w:rPr>
        <w:lastRenderedPageBreak/>
        <w:t xml:space="preserve">nastąpi przed </w:t>
      </w:r>
      <w:r w:rsidRPr="00993D18">
        <w:rPr>
          <w:rFonts w:ascii="Arial" w:hAnsi="Arial" w:cs="Arial"/>
        </w:rPr>
        <w:t>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w:t>
      </w:r>
      <w:r w:rsidR="008E26C6">
        <w:rPr>
          <w:rFonts w:ascii="Arial" w:hAnsi="Arial" w:cs="Arial"/>
        </w:rPr>
        <w:t>ia skutków prawnych niniejszej U</w:t>
      </w:r>
      <w:r w:rsidRPr="00993D18">
        <w:rPr>
          <w:rFonts w:ascii="Arial" w:hAnsi="Arial" w:cs="Arial"/>
        </w:rPr>
        <w:t>mowy.</w:t>
      </w:r>
    </w:p>
    <w:p w14:paraId="5279E534" w14:textId="77777777" w:rsidR="00512D37" w:rsidRPr="00993D18" w:rsidRDefault="00512D37" w:rsidP="006E35E0">
      <w:pPr>
        <w:pStyle w:val="Akapitzlist"/>
        <w:numPr>
          <w:ilvl w:val="0"/>
          <w:numId w:val="13"/>
        </w:numPr>
        <w:spacing w:after="0"/>
        <w:ind w:left="284" w:hanging="284"/>
        <w:jc w:val="both"/>
        <w:rPr>
          <w:rFonts w:ascii="Arial" w:hAnsi="Arial" w:cs="Arial"/>
        </w:rPr>
      </w:pPr>
      <w:r w:rsidRPr="00993D18">
        <w:rPr>
          <w:rFonts w:ascii="Arial" w:hAnsi="Arial" w:cs="Arial"/>
        </w:rPr>
        <w:t xml:space="preserve">Nie później niż w terminie 3 dni roboczych po upływie okresu ochrony o, którym mowa </w:t>
      </w:r>
      <w:r w:rsidRPr="00993D18">
        <w:rPr>
          <w:rFonts w:ascii="Arial" w:hAnsi="Arial" w:cs="Arial"/>
        </w:rPr>
        <w:br/>
        <w:t xml:space="preserve">w ust. 6 powyżej </w:t>
      </w:r>
      <w:r w:rsidR="005D0234">
        <w:rPr>
          <w:rFonts w:ascii="Arial" w:hAnsi="Arial" w:cs="Arial"/>
        </w:rPr>
        <w:t>Zleceniobiorca</w:t>
      </w:r>
      <w:r w:rsidRPr="00993D18">
        <w:rPr>
          <w:rFonts w:ascii="Arial" w:hAnsi="Arial" w:cs="Arial"/>
        </w:rPr>
        <w:t xml:space="preserve"> oraz wszelkie osoby, którym </w:t>
      </w:r>
      <w:r w:rsidR="005D0234">
        <w:rPr>
          <w:rFonts w:ascii="Arial" w:hAnsi="Arial" w:cs="Arial"/>
        </w:rPr>
        <w:t>Zleceniobiorca</w:t>
      </w:r>
      <w:r w:rsidRPr="00993D18">
        <w:rPr>
          <w:rFonts w:ascii="Arial" w:hAnsi="Arial" w:cs="Arial"/>
        </w:rPr>
        <w:t xml:space="preserve"> przekazał Tajemnicę Przedsiębiorstwa zobowiązane są zwrócić </w:t>
      </w:r>
      <w:r w:rsidR="00365936">
        <w:rPr>
          <w:rFonts w:ascii="Arial" w:hAnsi="Arial" w:cs="Arial"/>
        </w:rPr>
        <w:t>Zleceniodawcy</w:t>
      </w:r>
      <w:r w:rsidRPr="00993D18">
        <w:rPr>
          <w:rFonts w:ascii="Arial" w:hAnsi="Arial" w:cs="Arial"/>
        </w:rPr>
        <w:t xml:space="preserve"> lub zniszczyć wszelkie materiały </w:t>
      </w:r>
      <w:r w:rsidR="008E26C6">
        <w:rPr>
          <w:rFonts w:ascii="Arial" w:hAnsi="Arial" w:cs="Arial"/>
        </w:rPr>
        <w:br/>
      </w:r>
      <w:r w:rsidRPr="00993D18">
        <w:rPr>
          <w:rFonts w:ascii="Arial" w:hAnsi="Arial" w:cs="Arial"/>
        </w:rPr>
        <w:t>ją zawierające.</w:t>
      </w:r>
    </w:p>
    <w:p w14:paraId="295ACCF7" w14:textId="77777777" w:rsidR="00512D37" w:rsidRPr="00993D18" w:rsidRDefault="00512D37" w:rsidP="006E35E0">
      <w:pPr>
        <w:pStyle w:val="Akapitzlist"/>
        <w:numPr>
          <w:ilvl w:val="0"/>
          <w:numId w:val="13"/>
        </w:numPr>
        <w:spacing w:after="0"/>
        <w:ind w:left="284" w:hanging="284"/>
        <w:jc w:val="both"/>
        <w:rPr>
          <w:rFonts w:ascii="Arial" w:hAnsi="Arial" w:cs="Arial"/>
        </w:rPr>
      </w:pPr>
      <w:r w:rsidRPr="00993D18">
        <w:rPr>
          <w:rFonts w:ascii="Arial" w:hAnsi="Arial" w:cs="Arial"/>
        </w:rPr>
        <w:t xml:space="preserve">W przypadku nieuprawnionego wykorzystania, przekazania lub ujawnienia przez </w:t>
      </w:r>
      <w:r w:rsidR="005D0234">
        <w:rPr>
          <w:rFonts w:ascii="Arial" w:hAnsi="Arial" w:cs="Arial"/>
        </w:rPr>
        <w:t>Zleceniobiorcę</w:t>
      </w:r>
      <w:r w:rsidRPr="00993D18">
        <w:rPr>
          <w:rFonts w:ascii="Arial" w:hAnsi="Arial" w:cs="Arial"/>
        </w:rPr>
        <w:t xml:space="preserve"> Tajemnicy Przedsiębiorstwa, </w:t>
      </w:r>
      <w:r w:rsidR="005D0234">
        <w:rPr>
          <w:rFonts w:ascii="Arial" w:hAnsi="Arial" w:cs="Arial"/>
        </w:rPr>
        <w:t>Zleceniodawca</w:t>
      </w:r>
      <w:r w:rsidR="00E46686">
        <w:rPr>
          <w:rFonts w:ascii="Arial" w:hAnsi="Arial" w:cs="Arial"/>
        </w:rPr>
        <w:t xml:space="preserve"> uprawniony jest do żądania </w:t>
      </w:r>
      <w:r w:rsidRPr="00993D18">
        <w:rPr>
          <w:rFonts w:ascii="Arial" w:hAnsi="Arial" w:cs="Arial"/>
        </w:rPr>
        <w:t xml:space="preserve">od </w:t>
      </w:r>
      <w:r w:rsidR="005D0234">
        <w:rPr>
          <w:rFonts w:ascii="Arial" w:hAnsi="Arial" w:cs="Arial"/>
        </w:rPr>
        <w:t>Zleceniobiorcy</w:t>
      </w:r>
      <w:r w:rsidRPr="00993D18">
        <w:rPr>
          <w:rFonts w:ascii="Arial" w:hAnsi="Arial" w:cs="Arial"/>
        </w:rPr>
        <w:t xml:space="preserve"> zapłaty kary umownej w wysokości </w:t>
      </w:r>
      <w:r w:rsidR="008E26C6">
        <w:rPr>
          <w:rFonts w:ascii="Arial" w:hAnsi="Arial" w:cs="Arial"/>
        </w:rPr>
        <w:t>100</w:t>
      </w:r>
      <w:r w:rsidR="001933C7">
        <w:rPr>
          <w:rFonts w:ascii="Arial" w:hAnsi="Arial" w:cs="Arial"/>
        </w:rPr>
        <w:t> </w:t>
      </w:r>
      <w:r w:rsidRPr="00993D18">
        <w:rPr>
          <w:rFonts w:ascii="Arial" w:hAnsi="Arial" w:cs="Arial"/>
        </w:rPr>
        <w:t>000</w:t>
      </w:r>
      <w:r w:rsidR="001933C7">
        <w:rPr>
          <w:rFonts w:ascii="Arial" w:hAnsi="Arial" w:cs="Arial"/>
        </w:rPr>
        <w:t>,00</w:t>
      </w:r>
      <w:r w:rsidRPr="00993D18">
        <w:rPr>
          <w:rFonts w:ascii="Arial" w:hAnsi="Arial" w:cs="Arial"/>
        </w:rPr>
        <w:t xml:space="preserve"> PLN (słownie: </w:t>
      </w:r>
      <w:r w:rsidR="008E26C6">
        <w:rPr>
          <w:rFonts w:ascii="Arial" w:hAnsi="Arial" w:cs="Arial"/>
        </w:rPr>
        <w:t>sto</w:t>
      </w:r>
      <w:r w:rsidRPr="00993D18">
        <w:rPr>
          <w:rFonts w:ascii="Arial" w:hAnsi="Arial" w:cs="Arial"/>
        </w:rPr>
        <w:t xml:space="preserve"> tysięcy złotych), za</w:t>
      </w:r>
      <w:r w:rsidR="003E4B18">
        <w:rPr>
          <w:rFonts w:ascii="Arial" w:hAnsi="Arial" w:cs="Arial"/>
        </w:rPr>
        <w:t xml:space="preserve"> </w:t>
      </w:r>
      <w:r w:rsidRPr="00993D18">
        <w:rPr>
          <w:rFonts w:ascii="Arial" w:hAnsi="Arial" w:cs="Arial"/>
        </w:rPr>
        <w:t xml:space="preserve">każdy przypadek nieuprawnionego wykorzystania, przekazania lub ujawnienia ww. informacji. Zapłata kary umownej wskazanej powyżej nie ogranicza prawa </w:t>
      </w:r>
      <w:r w:rsidR="005D0234">
        <w:rPr>
          <w:rFonts w:ascii="Arial" w:hAnsi="Arial" w:cs="Arial"/>
        </w:rPr>
        <w:t>Zleceniodawcy</w:t>
      </w:r>
      <w:r w:rsidR="006B2193" w:rsidRPr="00993D18">
        <w:rPr>
          <w:rFonts w:ascii="Arial" w:hAnsi="Arial" w:cs="Arial"/>
        </w:rPr>
        <w:t xml:space="preserve"> </w:t>
      </w:r>
      <w:r w:rsidRPr="00993D18">
        <w:rPr>
          <w:rFonts w:ascii="Arial" w:hAnsi="Arial" w:cs="Arial"/>
        </w:rPr>
        <w:t xml:space="preserve">do dochodzenia od </w:t>
      </w:r>
      <w:r w:rsidR="005D0234">
        <w:rPr>
          <w:rFonts w:ascii="Arial" w:hAnsi="Arial" w:cs="Arial"/>
        </w:rPr>
        <w:t>Zleceniobiorcy</w:t>
      </w:r>
      <w:r w:rsidRPr="00993D18">
        <w:rPr>
          <w:rFonts w:ascii="Arial" w:hAnsi="Arial" w:cs="Arial"/>
        </w:rPr>
        <w:t xml:space="preserve"> odszkodowania na zasadach ogólnych, w przypadku gdy wysokość poniesionej szkody przewyższa zastrzeżoną w niniejszej Umowie</w:t>
      </w:r>
      <w:r w:rsidR="003E4B18">
        <w:rPr>
          <w:rFonts w:ascii="Arial" w:hAnsi="Arial" w:cs="Arial"/>
        </w:rPr>
        <w:t xml:space="preserve"> </w:t>
      </w:r>
      <w:r w:rsidRPr="00993D18">
        <w:rPr>
          <w:rFonts w:ascii="Arial" w:hAnsi="Arial" w:cs="Arial"/>
        </w:rPr>
        <w:t xml:space="preserve">wysokość kary umownej. Powyższe nie wyłącza </w:t>
      </w:r>
      <w:r w:rsidR="00462D81">
        <w:rPr>
          <w:rFonts w:ascii="Arial" w:hAnsi="Arial" w:cs="Arial"/>
        </w:rPr>
        <w:br/>
      </w:r>
      <w:r w:rsidRPr="00993D18">
        <w:rPr>
          <w:rFonts w:ascii="Arial" w:hAnsi="Arial" w:cs="Arial"/>
        </w:rPr>
        <w:t xml:space="preserve">w żaden sposób innych sankcji i uprawnień </w:t>
      </w:r>
      <w:r w:rsidR="005D0234">
        <w:rPr>
          <w:rFonts w:ascii="Arial" w:hAnsi="Arial" w:cs="Arial"/>
        </w:rPr>
        <w:t>Zleceniodawcy</w:t>
      </w:r>
      <w:r w:rsidR="009F561E" w:rsidRPr="00993D18">
        <w:rPr>
          <w:rFonts w:ascii="Arial" w:hAnsi="Arial" w:cs="Arial"/>
        </w:rPr>
        <w:t xml:space="preserve"> </w:t>
      </w:r>
      <w:r w:rsidRPr="00993D18">
        <w:rPr>
          <w:rFonts w:ascii="Arial" w:hAnsi="Arial" w:cs="Arial"/>
        </w:rPr>
        <w:t>o</w:t>
      </w:r>
      <w:r w:rsidR="006B1743">
        <w:rPr>
          <w:rFonts w:ascii="Arial" w:hAnsi="Arial" w:cs="Arial"/>
        </w:rPr>
        <w:t xml:space="preserve">kreślonych w przepisach prawa, </w:t>
      </w:r>
      <w:r w:rsidRPr="00993D18">
        <w:rPr>
          <w:rFonts w:ascii="Arial" w:hAnsi="Arial" w:cs="Arial"/>
        </w:rPr>
        <w:t>w tym w ustawie z dnia 16 kwietnia 1993 roku o zwal</w:t>
      </w:r>
      <w:r w:rsidR="002E5CDB">
        <w:rPr>
          <w:rFonts w:ascii="Arial" w:hAnsi="Arial" w:cs="Arial"/>
        </w:rPr>
        <w:t>czaniu nieucz</w:t>
      </w:r>
      <w:r w:rsidR="007B381E">
        <w:rPr>
          <w:rFonts w:ascii="Arial" w:hAnsi="Arial" w:cs="Arial"/>
        </w:rPr>
        <w:t>ciwej konkurencji</w:t>
      </w:r>
      <w:r w:rsidR="00E75806">
        <w:rPr>
          <w:rFonts w:ascii="Arial" w:hAnsi="Arial" w:cs="Arial"/>
        </w:rPr>
        <w:t>.</w:t>
      </w:r>
    </w:p>
    <w:p w14:paraId="1B75E7BD" w14:textId="77777777" w:rsidR="001D6B49" w:rsidRDefault="00512D37" w:rsidP="006E35E0">
      <w:pPr>
        <w:pStyle w:val="Akapitzlist"/>
        <w:numPr>
          <w:ilvl w:val="0"/>
          <w:numId w:val="13"/>
        </w:numPr>
        <w:spacing w:after="0"/>
        <w:ind w:left="284" w:hanging="284"/>
        <w:jc w:val="both"/>
        <w:rPr>
          <w:rFonts w:ascii="Arial" w:hAnsi="Arial" w:cs="Arial"/>
        </w:rPr>
      </w:pPr>
      <w:r w:rsidRPr="00993D18">
        <w:rPr>
          <w:rFonts w:ascii="Arial" w:hAnsi="Arial" w:cs="Arial"/>
        </w:rPr>
        <w:t xml:space="preserve">W przypadku, gdy w związku z realizacją niniejszej Umowy, zaistnieje konieczność dostępu </w:t>
      </w:r>
      <w:r w:rsidR="00462D81">
        <w:rPr>
          <w:rFonts w:ascii="Arial" w:hAnsi="Arial" w:cs="Arial"/>
        </w:rPr>
        <w:br/>
      </w:r>
      <w:r w:rsidRPr="00993D18">
        <w:rPr>
          <w:rFonts w:ascii="Arial" w:hAnsi="Arial" w:cs="Arial"/>
        </w:rPr>
        <w:t xml:space="preserve">lub przekazania do </w:t>
      </w:r>
      <w:r w:rsidR="005D0234">
        <w:rPr>
          <w:rFonts w:ascii="Arial" w:hAnsi="Arial" w:cs="Arial"/>
        </w:rPr>
        <w:t>Zleceniobiorcy</w:t>
      </w:r>
      <w:r w:rsidRPr="00993D18">
        <w:rPr>
          <w:rFonts w:ascii="Arial" w:hAnsi="Arial" w:cs="Arial"/>
        </w:rPr>
        <w:t xml:space="preserve"> danych osobowych w rozumieniu obecnie obowiązujących przepisów o ochronie danych osobowych, </w:t>
      </w:r>
      <w:r w:rsidR="005D0234">
        <w:rPr>
          <w:rFonts w:ascii="Arial" w:hAnsi="Arial" w:cs="Arial"/>
        </w:rPr>
        <w:t>Zleceniobiorca</w:t>
      </w:r>
      <w:r w:rsidRPr="00993D18">
        <w:rPr>
          <w:rFonts w:ascii="Arial" w:hAnsi="Arial" w:cs="Arial"/>
        </w:rPr>
        <w:t xml:space="preserve"> zobowiązany jest do zawarcia </w:t>
      </w:r>
      <w:r w:rsidR="006B1743">
        <w:rPr>
          <w:rFonts w:ascii="Arial" w:hAnsi="Arial" w:cs="Arial"/>
        </w:rPr>
        <w:br/>
      </w:r>
      <w:r w:rsidRPr="00993D18">
        <w:rPr>
          <w:rFonts w:ascii="Arial" w:hAnsi="Arial" w:cs="Arial"/>
        </w:rPr>
        <w:t xml:space="preserve">z </w:t>
      </w:r>
      <w:r w:rsidR="005D0234">
        <w:rPr>
          <w:rFonts w:ascii="Arial" w:hAnsi="Arial" w:cs="Arial"/>
        </w:rPr>
        <w:t>Zleceniodawca</w:t>
      </w:r>
      <w:r w:rsidRPr="00993D18">
        <w:rPr>
          <w:rFonts w:ascii="Arial" w:hAnsi="Arial" w:cs="Arial"/>
        </w:rPr>
        <w:t xml:space="preserve"> przed rozpoczęciem przetwarzania takich danych odpowiedniej, odrębnej umowy, której przedmiotem będą zasady i warunki ochrony oraz przetwarzania tych danych.</w:t>
      </w:r>
    </w:p>
    <w:p w14:paraId="1548067E" w14:textId="77777777" w:rsidR="001D6B49" w:rsidRDefault="00512D37" w:rsidP="006E35E0">
      <w:pPr>
        <w:pStyle w:val="Akapitzlist"/>
        <w:numPr>
          <w:ilvl w:val="0"/>
          <w:numId w:val="23"/>
        </w:numPr>
        <w:ind w:left="284" w:hanging="426"/>
        <w:jc w:val="both"/>
        <w:rPr>
          <w:rFonts w:ascii="Arial" w:hAnsi="Arial" w:cs="Arial"/>
        </w:rPr>
      </w:pPr>
      <w:r w:rsidRPr="001D6B49">
        <w:rPr>
          <w:rFonts w:ascii="Arial" w:hAnsi="Arial" w:cs="Arial"/>
        </w:rPr>
        <w:t xml:space="preserve">W przypadku wytworzenia lub dostępu do informacji podlegających ochronie na mocy ustawy </w:t>
      </w:r>
      <w:r w:rsidR="007F6708">
        <w:rPr>
          <w:rFonts w:ascii="Arial" w:hAnsi="Arial" w:cs="Arial"/>
        </w:rPr>
        <w:br/>
      </w:r>
      <w:r w:rsidRPr="001D6B49">
        <w:rPr>
          <w:rFonts w:ascii="Arial" w:hAnsi="Arial" w:cs="Arial"/>
        </w:rPr>
        <w:t>z dnia 29 lipca 2005 r. o obr</w:t>
      </w:r>
      <w:r w:rsidR="007B381E">
        <w:rPr>
          <w:rFonts w:ascii="Arial" w:hAnsi="Arial" w:cs="Arial"/>
        </w:rPr>
        <w:t>ocie instrumentami finansowymi</w:t>
      </w:r>
      <w:r w:rsidRPr="001D6B49">
        <w:rPr>
          <w:rFonts w:ascii="Arial" w:hAnsi="Arial" w:cs="Arial"/>
        </w:rPr>
        <w:t xml:space="preserve">, </w:t>
      </w:r>
      <w:r w:rsidR="005D0234">
        <w:rPr>
          <w:rFonts w:ascii="Arial" w:hAnsi="Arial" w:cs="Arial"/>
        </w:rPr>
        <w:t>Zleceniobiorca</w:t>
      </w:r>
      <w:r w:rsidRPr="001D6B49">
        <w:rPr>
          <w:rFonts w:ascii="Arial" w:hAnsi="Arial" w:cs="Arial"/>
        </w:rPr>
        <w:t xml:space="preserve"> zobowiązany jest, </w:t>
      </w:r>
      <w:r w:rsidR="00462D81">
        <w:rPr>
          <w:rFonts w:ascii="Arial" w:hAnsi="Arial" w:cs="Arial"/>
        </w:rPr>
        <w:br/>
      </w:r>
      <w:r w:rsidRPr="001D6B49">
        <w:rPr>
          <w:rFonts w:ascii="Arial" w:hAnsi="Arial" w:cs="Arial"/>
        </w:rPr>
        <w:t xml:space="preserve">na żądanie </w:t>
      </w:r>
      <w:r w:rsidR="005D0234">
        <w:rPr>
          <w:rFonts w:ascii="Arial" w:hAnsi="Arial" w:cs="Arial"/>
        </w:rPr>
        <w:t>Zleceniodawcy</w:t>
      </w:r>
      <w:r w:rsidRPr="001D6B49">
        <w:rPr>
          <w:rFonts w:ascii="Arial" w:hAnsi="Arial" w:cs="Arial"/>
        </w:rPr>
        <w:t xml:space="preserve">, przekazać niezwłocznie wykaz osób mających dostęp do tych informacji przed ich upublicznieniem przez </w:t>
      </w:r>
      <w:r w:rsidR="005D0234">
        <w:rPr>
          <w:rFonts w:ascii="Arial" w:hAnsi="Arial" w:cs="Arial"/>
        </w:rPr>
        <w:t>Zleceniobiorcę</w:t>
      </w:r>
      <w:r w:rsidRPr="001D6B49">
        <w:rPr>
          <w:rFonts w:ascii="Arial" w:hAnsi="Arial" w:cs="Arial"/>
        </w:rPr>
        <w:t xml:space="preserve"> wraz z podpisanymi</w:t>
      </w:r>
      <w:r w:rsidR="007B381E">
        <w:rPr>
          <w:rFonts w:ascii="Arial" w:hAnsi="Arial" w:cs="Arial"/>
        </w:rPr>
        <w:t xml:space="preserve"> przez te osoby oświadczeniami </w:t>
      </w:r>
      <w:r w:rsidRPr="001D6B49">
        <w:rPr>
          <w:rFonts w:ascii="Arial" w:hAnsi="Arial" w:cs="Arial"/>
        </w:rPr>
        <w:t>o otrzymaniu pouczenia o obowiązkach i konsekwencjach prawnych związanych z takim dostępem, w tym o odpowiedzialności karnej.</w:t>
      </w:r>
    </w:p>
    <w:p w14:paraId="072DD888" w14:textId="2CF24E77" w:rsidR="001D6B49" w:rsidRDefault="00512D37" w:rsidP="006E35E0">
      <w:pPr>
        <w:pStyle w:val="Akapitzlist"/>
        <w:numPr>
          <w:ilvl w:val="0"/>
          <w:numId w:val="23"/>
        </w:numPr>
        <w:ind w:left="284" w:hanging="426"/>
        <w:jc w:val="both"/>
        <w:rPr>
          <w:rFonts w:ascii="Arial" w:hAnsi="Arial" w:cs="Arial"/>
        </w:rPr>
      </w:pPr>
      <w:r w:rsidRPr="001D6B49">
        <w:rPr>
          <w:rFonts w:ascii="Arial" w:hAnsi="Arial" w:cs="Arial"/>
        </w:rPr>
        <w:t xml:space="preserve">W przypadku, gdy w trakcie realizacji niniejszej Umowy, zaistnieje konieczności dostępu </w:t>
      </w:r>
      <w:r w:rsidR="006B1743">
        <w:rPr>
          <w:rFonts w:ascii="Arial" w:hAnsi="Arial" w:cs="Arial"/>
        </w:rPr>
        <w:br/>
      </w:r>
      <w:r w:rsidRPr="001D6B49">
        <w:rPr>
          <w:rFonts w:ascii="Arial" w:hAnsi="Arial" w:cs="Arial"/>
        </w:rPr>
        <w:t xml:space="preserve">lub przekazania </w:t>
      </w:r>
      <w:r w:rsidR="005D0234">
        <w:rPr>
          <w:rFonts w:ascii="Arial" w:hAnsi="Arial" w:cs="Arial"/>
        </w:rPr>
        <w:t>Zleceniobiorcy</w:t>
      </w:r>
      <w:r w:rsidRPr="001D6B49">
        <w:rPr>
          <w:rFonts w:ascii="Arial" w:hAnsi="Arial" w:cs="Arial"/>
        </w:rPr>
        <w:t xml:space="preserve">, w jakiejkolwiek formie, informacji stanowiących Tajemnicę Spółki ORLEN Ochrona Sp. z o.o. rozumianej jako szczególnie chroniony rodzaj Tajemnicy Przedsiębiorstwa </w:t>
      </w:r>
      <w:r w:rsidR="005D0234">
        <w:rPr>
          <w:rFonts w:ascii="Arial" w:hAnsi="Arial" w:cs="Arial"/>
        </w:rPr>
        <w:t>Zleceniodawcy</w:t>
      </w:r>
      <w:r w:rsidRPr="001D6B49">
        <w:rPr>
          <w:rFonts w:ascii="Arial" w:hAnsi="Arial" w:cs="Arial"/>
        </w:rPr>
        <w:t>, co do której podjęto szczególne działania</w:t>
      </w:r>
      <w:r w:rsidR="003E4B18">
        <w:rPr>
          <w:rFonts w:ascii="Arial" w:hAnsi="Arial" w:cs="Arial"/>
        </w:rPr>
        <w:t xml:space="preserve"> </w:t>
      </w:r>
      <w:r w:rsidRPr="001D6B49">
        <w:rPr>
          <w:rFonts w:ascii="Arial" w:hAnsi="Arial" w:cs="Arial"/>
        </w:rPr>
        <w:t xml:space="preserve">określone </w:t>
      </w:r>
      <w:r w:rsidRPr="001D6B49">
        <w:rPr>
          <w:rFonts w:ascii="Arial" w:hAnsi="Arial" w:cs="Arial"/>
        </w:rPr>
        <w:br/>
        <w:t xml:space="preserve">w aktach wewnętrznych </w:t>
      </w:r>
      <w:r w:rsidR="005D0234">
        <w:rPr>
          <w:rFonts w:ascii="Arial" w:hAnsi="Arial" w:cs="Arial"/>
        </w:rPr>
        <w:t>Zleceniodawcy</w:t>
      </w:r>
      <w:r w:rsidR="006B1743">
        <w:rPr>
          <w:rFonts w:ascii="Arial" w:hAnsi="Arial" w:cs="Arial"/>
        </w:rPr>
        <w:t xml:space="preserve">, w celu zachowania jej </w:t>
      </w:r>
      <w:r w:rsidRPr="001D6B49">
        <w:rPr>
          <w:rFonts w:ascii="Arial" w:hAnsi="Arial" w:cs="Arial"/>
        </w:rPr>
        <w:t>w tajemnicy i której wykorzystanie, przekazanie lub uj</w:t>
      </w:r>
      <w:r w:rsidR="006B1743">
        <w:rPr>
          <w:rFonts w:ascii="Arial" w:hAnsi="Arial" w:cs="Arial"/>
        </w:rPr>
        <w:t xml:space="preserve">awnienie osobie nieuprawnionej </w:t>
      </w:r>
      <w:r w:rsidRPr="001D6B49">
        <w:rPr>
          <w:rFonts w:ascii="Arial" w:hAnsi="Arial" w:cs="Arial"/>
        </w:rPr>
        <w:t xml:space="preserve">w znacznym stopniu zagraża lub narusza interesy </w:t>
      </w:r>
      <w:r w:rsidR="005D0234">
        <w:rPr>
          <w:rFonts w:ascii="Arial" w:hAnsi="Arial" w:cs="Arial"/>
        </w:rPr>
        <w:t>Zleceniodawcy</w:t>
      </w:r>
      <w:r w:rsidRPr="001D6B49">
        <w:rPr>
          <w:rFonts w:ascii="Arial" w:hAnsi="Arial" w:cs="Arial"/>
        </w:rPr>
        <w:t xml:space="preserve">, </w:t>
      </w:r>
      <w:r w:rsidR="005D0234">
        <w:rPr>
          <w:rFonts w:ascii="Arial" w:hAnsi="Arial" w:cs="Arial"/>
        </w:rPr>
        <w:t>Zleceniobiorca</w:t>
      </w:r>
      <w:r w:rsidRPr="001D6B49">
        <w:rPr>
          <w:rFonts w:ascii="Arial" w:hAnsi="Arial" w:cs="Arial"/>
        </w:rPr>
        <w:t xml:space="preserve"> zobowiązuje się do niezwłocznego zawarcia z </w:t>
      </w:r>
      <w:r w:rsidR="005D0234">
        <w:rPr>
          <w:rFonts w:ascii="Arial" w:hAnsi="Arial" w:cs="Arial"/>
        </w:rPr>
        <w:t>Zleceniodawc</w:t>
      </w:r>
      <w:r w:rsidR="00873941">
        <w:rPr>
          <w:rFonts w:ascii="Arial" w:hAnsi="Arial" w:cs="Arial"/>
        </w:rPr>
        <w:t>ą</w:t>
      </w:r>
      <w:r w:rsidRPr="001D6B49">
        <w:rPr>
          <w:rFonts w:ascii="Arial" w:hAnsi="Arial" w:cs="Arial"/>
        </w:rPr>
        <w:t>, przed otrzyma</w:t>
      </w:r>
      <w:r w:rsidR="006B1743">
        <w:rPr>
          <w:rFonts w:ascii="Arial" w:hAnsi="Arial" w:cs="Arial"/>
        </w:rPr>
        <w:t>niem</w:t>
      </w:r>
      <w:r w:rsidR="003E4B18">
        <w:rPr>
          <w:rFonts w:ascii="Arial" w:hAnsi="Arial" w:cs="Arial"/>
        </w:rPr>
        <w:t xml:space="preserve"> </w:t>
      </w:r>
      <w:r w:rsidRPr="001D6B49">
        <w:rPr>
          <w:rFonts w:ascii="Arial" w:hAnsi="Arial" w:cs="Arial"/>
        </w:rPr>
        <w:t>i rozpoczęciem</w:t>
      </w:r>
      <w:r w:rsidR="003E4B18">
        <w:rPr>
          <w:rFonts w:ascii="Arial" w:hAnsi="Arial" w:cs="Arial"/>
        </w:rPr>
        <w:t xml:space="preserve"> </w:t>
      </w:r>
      <w:r w:rsidRPr="001D6B49">
        <w:rPr>
          <w:rFonts w:ascii="Arial" w:hAnsi="Arial" w:cs="Arial"/>
        </w:rPr>
        <w:t>przetwarzania takich informacji, aneksu</w:t>
      </w:r>
      <w:r w:rsidR="006B1743">
        <w:rPr>
          <w:rFonts w:ascii="Arial" w:hAnsi="Arial" w:cs="Arial"/>
        </w:rPr>
        <w:t xml:space="preserve"> do niniejszej Umowy, zgodnego </w:t>
      </w:r>
      <w:r w:rsidRPr="001D6B49">
        <w:rPr>
          <w:rFonts w:ascii="Arial" w:hAnsi="Arial" w:cs="Arial"/>
        </w:rPr>
        <w:t xml:space="preserve">z wewnętrznymi aktami </w:t>
      </w:r>
      <w:r w:rsidR="005D0234">
        <w:rPr>
          <w:rFonts w:ascii="Arial" w:hAnsi="Arial" w:cs="Arial"/>
        </w:rPr>
        <w:t>Zleceniodawcy</w:t>
      </w:r>
      <w:r w:rsidRPr="001D6B49">
        <w:rPr>
          <w:rFonts w:ascii="Arial" w:hAnsi="Arial" w:cs="Arial"/>
        </w:rPr>
        <w:t>, którego przedmiotem będą zasady i warunki ochrony Tajemnicy Spółki ORLEN Ochrona Sp. z o.o.</w:t>
      </w:r>
      <w:r w:rsidR="001933C7">
        <w:rPr>
          <w:rFonts w:ascii="Arial" w:hAnsi="Arial" w:cs="Arial"/>
        </w:rPr>
        <w:t xml:space="preserve">   </w:t>
      </w:r>
    </w:p>
    <w:p w14:paraId="04D89B32" w14:textId="77777777" w:rsidR="001D6B49" w:rsidRDefault="006037B8" w:rsidP="006E35E0">
      <w:pPr>
        <w:pStyle w:val="Akapitzlist"/>
        <w:numPr>
          <w:ilvl w:val="0"/>
          <w:numId w:val="23"/>
        </w:numPr>
        <w:ind w:left="284" w:hanging="426"/>
        <w:jc w:val="both"/>
        <w:rPr>
          <w:rFonts w:ascii="Arial" w:hAnsi="Arial" w:cs="Arial"/>
        </w:rPr>
      </w:pPr>
      <w:r>
        <w:rPr>
          <w:rFonts w:ascii="Arial" w:hAnsi="Arial" w:cs="Arial"/>
        </w:rPr>
        <w:t xml:space="preserve">Dla </w:t>
      </w:r>
      <w:r w:rsidR="00512D37" w:rsidRPr="001D6B49">
        <w:rPr>
          <w:rFonts w:ascii="Arial" w:hAnsi="Arial" w:cs="Arial"/>
        </w:rPr>
        <w:t xml:space="preserve">uniknięcia wątpliwości Strony potwierdzają, że </w:t>
      </w:r>
      <w:r w:rsidR="005D0234">
        <w:rPr>
          <w:rFonts w:ascii="Arial" w:hAnsi="Arial" w:cs="Arial"/>
        </w:rPr>
        <w:t>Zleceniobiorca</w:t>
      </w:r>
      <w:r w:rsidR="00512D37" w:rsidRPr="001D6B49">
        <w:rPr>
          <w:rFonts w:ascii="Arial" w:hAnsi="Arial" w:cs="Arial"/>
        </w:rPr>
        <w:t>, niezależnie</w:t>
      </w:r>
      <w:r>
        <w:rPr>
          <w:rFonts w:ascii="Arial" w:hAnsi="Arial" w:cs="Arial"/>
        </w:rPr>
        <w:t xml:space="preserve"> </w:t>
      </w:r>
      <w:r w:rsidR="00512D37" w:rsidRPr="001D6B49">
        <w:rPr>
          <w:rFonts w:ascii="Arial" w:hAnsi="Arial" w:cs="Arial"/>
        </w:rPr>
        <w:t xml:space="preserve">od obowiązków określonych w niniejszej </w:t>
      </w:r>
      <w:r>
        <w:rPr>
          <w:rFonts w:ascii="Arial" w:hAnsi="Arial" w:cs="Arial"/>
        </w:rPr>
        <w:t xml:space="preserve">Umowie, zobowiązany jest także </w:t>
      </w:r>
      <w:r w:rsidR="00512D37" w:rsidRPr="001D6B49">
        <w:rPr>
          <w:rFonts w:ascii="Arial" w:hAnsi="Arial" w:cs="Arial"/>
        </w:rPr>
        <w:t>do przestrzegania dodatkowych wymogów dotyczących ochrony określonych rodzajów informacji (np. danych osobowych, informacji poufnych) wynikających z obowiązujących przepisów prawa.</w:t>
      </w:r>
    </w:p>
    <w:p w14:paraId="04C69313" w14:textId="77777777" w:rsidR="001D6B49" w:rsidRDefault="005D0234" w:rsidP="006E35E0">
      <w:pPr>
        <w:pStyle w:val="Akapitzlist"/>
        <w:numPr>
          <w:ilvl w:val="0"/>
          <w:numId w:val="23"/>
        </w:numPr>
        <w:ind w:left="284" w:hanging="426"/>
        <w:jc w:val="both"/>
        <w:rPr>
          <w:rFonts w:ascii="Arial" w:hAnsi="Arial" w:cs="Arial"/>
        </w:rPr>
      </w:pPr>
      <w:r>
        <w:rPr>
          <w:rFonts w:ascii="Arial" w:hAnsi="Arial" w:cs="Arial"/>
        </w:rPr>
        <w:t>Zleceniobiorca</w:t>
      </w:r>
      <w:r w:rsidR="00512D37" w:rsidRPr="001D6B49">
        <w:rPr>
          <w:rFonts w:ascii="Arial" w:hAnsi="Arial" w:cs="Arial"/>
        </w:rPr>
        <w:t xml:space="preserve"> wyraża zgodę na ujawnienie przez ORLEN Ochrona Sp. z o.o</w:t>
      </w:r>
      <w:r w:rsidR="003D6A86">
        <w:rPr>
          <w:rFonts w:ascii="Arial" w:hAnsi="Arial" w:cs="Arial"/>
        </w:rPr>
        <w:t>. treści niniejszej U</w:t>
      </w:r>
      <w:r w:rsidR="00512D37" w:rsidRPr="001D6B49">
        <w:rPr>
          <w:rFonts w:ascii="Arial" w:hAnsi="Arial" w:cs="Arial"/>
        </w:rPr>
        <w:t>mowy oraz informacji i danych związanych z jej realizacją spółkom należącym do Grupy Kapitałowej ORLEN na zasadach powyżej przewidzianych.</w:t>
      </w:r>
    </w:p>
    <w:p w14:paraId="5105056F" w14:textId="77777777" w:rsidR="00512D37" w:rsidRPr="001D6B49" w:rsidRDefault="00B66A2C" w:rsidP="006E35E0">
      <w:pPr>
        <w:pStyle w:val="Akapitzlist"/>
        <w:numPr>
          <w:ilvl w:val="0"/>
          <w:numId w:val="23"/>
        </w:numPr>
        <w:spacing w:after="0"/>
        <w:ind w:left="283" w:hanging="425"/>
        <w:jc w:val="both"/>
        <w:rPr>
          <w:rFonts w:ascii="Arial" w:hAnsi="Arial" w:cs="Arial"/>
        </w:rPr>
      </w:pPr>
      <w:r>
        <w:rPr>
          <w:rFonts w:ascii="Arial" w:hAnsi="Arial" w:cs="Arial"/>
        </w:rPr>
        <w:lastRenderedPageBreak/>
        <w:t xml:space="preserve">Na </w:t>
      </w:r>
      <w:r w:rsidR="00512D37" w:rsidRPr="008934E1">
        <w:rPr>
          <w:rFonts w:ascii="Arial" w:hAnsi="Arial" w:cs="Arial"/>
        </w:rPr>
        <w:t xml:space="preserve">ORLEN S.A., będącym podmiotem dominującym względem ORLEN Ochrona Sp. z o.o.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w:t>
      </w:r>
      <w:r w:rsidR="00FE3D35">
        <w:rPr>
          <w:rFonts w:ascii="Arial" w:hAnsi="Arial" w:cs="Arial"/>
        </w:rPr>
        <w:br/>
      </w:r>
      <w:r w:rsidR="00512D37" w:rsidRPr="008934E1">
        <w:rPr>
          <w:rFonts w:ascii="Arial" w:hAnsi="Arial" w:cs="Arial"/>
        </w:rPr>
        <w:t xml:space="preserve">i 2004/72/WE z </w:t>
      </w:r>
      <w:proofErr w:type="spellStart"/>
      <w:r w:rsidR="00512D37" w:rsidRPr="008934E1">
        <w:rPr>
          <w:rFonts w:ascii="Arial" w:hAnsi="Arial" w:cs="Arial"/>
        </w:rPr>
        <w:t>późn</w:t>
      </w:r>
      <w:proofErr w:type="spellEnd"/>
      <w:r w:rsidR="00512D37" w:rsidRPr="008934E1">
        <w:rPr>
          <w:rFonts w:ascii="Arial" w:hAnsi="Arial" w:cs="Arial"/>
        </w:rPr>
        <w:t>. zm. (dalej „Rozporządzenie MAR”).</w:t>
      </w:r>
      <w:r w:rsidR="00E900B5" w:rsidRPr="008934E1">
        <w:rPr>
          <w:rFonts w:ascii="Arial" w:hAnsi="Arial" w:cs="Arial"/>
        </w:rPr>
        <w:t xml:space="preserve"> </w:t>
      </w:r>
      <w:r w:rsidR="00512D37" w:rsidRPr="008934E1">
        <w:rPr>
          <w:rFonts w:ascii="Arial" w:hAnsi="Arial" w:cs="Arial"/>
        </w:rPr>
        <w:t>W związku z tym, stosując przepisy powyższego rozporządzenia:</w:t>
      </w:r>
    </w:p>
    <w:p w14:paraId="48AE62BE" w14:textId="77777777" w:rsidR="00E900B5" w:rsidRDefault="00EA27CE" w:rsidP="008934E1">
      <w:pPr>
        <w:spacing w:after="0"/>
        <w:ind w:left="567" w:hanging="284"/>
        <w:jc w:val="both"/>
        <w:rPr>
          <w:rFonts w:ascii="Arial" w:eastAsia="Times New Roman" w:hAnsi="Arial" w:cs="Arial"/>
          <w:szCs w:val="21"/>
          <w:lang w:eastAsia="pl-PL"/>
        </w:rPr>
      </w:pPr>
      <w:r>
        <w:rPr>
          <w:rFonts w:ascii="Arial" w:eastAsia="Times New Roman" w:hAnsi="Arial" w:cs="Arial"/>
          <w:szCs w:val="21"/>
          <w:lang w:eastAsia="pl-PL"/>
        </w:rPr>
        <w:t xml:space="preserve">a) </w:t>
      </w:r>
      <w:r w:rsidR="00512D37" w:rsidRPr="00290878">
        <w:rPr>
          <w:rFonts w:ascii="Arial" w:eastAsia="Times New Roman" w:hAnsi="Arial" w:cs="Arial"/>
          <w:szCs w:val="21"/>
          <w:lang w:eastAsia="pl-PL"/>
        </w:rPr>
        <w:t>OR</w:t>
      </w:r>
      <w:r w:rsidR="00B87A45">
        <w:rPr>
          <w:rFonts w:ascii="Arial" w:eastAsia="Times New Roman" w:hAnsi="Arial" w:cs="Arial"/>
          <w:szCs w:val="21"/>
          <w:lang w:eastAsia="pl-PL"/>
        </w:rPr>
        <w:t>LEN Ochrona S</w:t>
      </w:r>
      <w:r w:rsidR="00512D37" w:rsidRPr="00290878">
        <w:rPr>
          <w:rFonts w:ascii="Arial" w:eastAsia="Times New Roman" w:hAnsi="Arial" w:cs="Arial"/>
          <w:szCs w:val="21"/>
          <w:lang w:eastAsia="pl-PL"/>
        </w:rPr>
        <w:t xml:space="preserve">p. z </w:t>
      </w:r>
      <w:r w:rsidR="00CF0F53">
        <w:rPr>
          <w:rFonts w:ascii="Arial" w:eastAsia="Times New Roman" w:hAnsi="Arial" w:cs="Arial"/>
          <w:szCs w:val="21"/>
          <w:lang w:eastAsia="pl-PL"/>
        </w:rPr>
        <w:t>o.o.</w:t>
      </w:r>
      <w:r w:rsidR="003E4B18">
        <w:rPr>
          <w:rFonts w:ascii="Arial" w:eastAsia="Times New Roman" w:hAnsi="Arial" w:cs="Arial"/>
          <w:szCs w:val="21"/>
          <w:lang w:eastAsia="pl-PL"/>
        </w:rPr>
        <w:t xml:space="preserve"> </w:t>
      </w:r>
      <w:r w:rsidR="00CF0F53">
        <w:rPr>
          <w:rFonts w:ascii="Arial" w:eastAsia="Times New Roman" w:hAnsi="Arial" w:cs="Arial"/>
          <w:szCs w:val="21"/>
          <w:lang w:eastAsia="pl-PL"/>
        </w:rPr>
        <w:t>poinformuje drugą stronę U</w:t>
      </w:r>
      <w:r w:rsidR="00512D37" w:rsidRPr="00290878">
        <w:rPr>
          <w:rFonts w:ascii="Arial" w:eastAsia="Times New Roman" w:hAnsi="Arial" w:cs="Arial"/>
          <w:szCs w:val="21"/>
          <w:lang w:eastAsia="pl-PL"/>
        </w:rPr>
        <w:t xml:space="preserve">mowy o zamiarze przekazania </w:t>
      </w:r>
      <w:r w:rsidR="00B87A45">
        <w:rPr>
          <w:rFonts w:ascii="Arial" w:eastAsia="Times New Roman" w:hAnsi="Arial" w:cs="Arial"/>
          <w:szCs w:val="21"/>
          <w:lang w:eastAsia="pl-PL"/>
        </w:rPr>
        <w:br/>
      </w:r>
      <w:r w:rsidR="00512D37" w:rsidRPr="00290878">
        <w:rPr>
          <w:rFonts w:ascii="Arial" w:eastAsia="Times New Roman" w:hAnsi="Arial" w:cs="Arial"/>
          <w:szCs w:val="21"/>
          <w:lang w:eastAsia="pl-PL"/>
        </w:rPr>
        <w:t>do publicznej wiadomości in</w:t>
      </w:r>
      <w:r w:rsidR="00CF0F53">
        <w:rPr>
          <w:rFonts w:ascii="Arial" w:eastAsia="Times New Roman" w:hAnsi="Arial" w:cs="Arial"/>
          <w:szCs w:val="21"/>
          <w:lang w:eastAsia="pl-PL"/>
        </w:rPr>
        <w:t>formacji dotyczącej niniejszej U</w:t>
      </w:r>
      <w:r w:rsidR="00512D37" w:rsidRPr="00290878">
        <w:rPr>
          <w:rFonts w:ascii="Arial" w:eastAsia="Times New Roman" w:hAnsi="Arial" w:cs="Arial"/>
          <w:szCs w:val="21"/>
          <w:lang w:eastAsia="pl-PL"/>
        </w:rPr>
        <w:t>mowy, jeśli uzna ją za informację poufną w rozumieniu Rozporządzenia MAR.</w:t>
      </w:r>
    </w:p>
    <w:p w14:paraId="650EF0AF" w14:textId="77777777" w:rsidR="004B48F9" w:rsidRPr="00E900B5" w:rsidRDefault="00512D37" w:rsidP="008934E1">
      <w:pPr>
        <w:ind w:left="567" w:hanging="284"/>
        <w:jc w:val="both"/>
        <w:rPr>
          <w:rFonts w:ascii="Arial" w:eastAsia="Times New Roman" w:hAnsi="Arial" w:cs="Arial"/>
          <w:szCs w:val="21"/>
          <w:lang w:eastAsia="pl-PL"/>
        </w:rPr>
      </w:pPr>
      <w:r w:rsidRPr="00E900B5">
        <w:rPr>
          <w:rFonts w:ascii="Arial" w:eastAsia="Times New Roman" w:hAnsi="Arial" w:cs="Arial"/>
          <w:szCs w:val="21"/>
          <w:lang w:eastAsia="pl-PL"/>
        </w:rPr>
        <w:t>b) Informacja poufna w rozumieniu Rozporządzenia MAR n</w:t>
      </w:r>
      <w:r w:rsidR="00BF01F5">
        <w:rPr>
          <w:rFonts w:ascii="Arial" w:eastAsia="Times New Roman" w:hAnsi="Arial" w:cs="Arial"/>
          <w:szCs w:val="21"/>
          <w:lang w:eastAsia="pl-PL"/>
        </w:rPr>
        <w:t>ie może być przez drugą stronę U</w:t>
      </w:r>
      <w:r w:rsidRPr="00E900B5">
        <w:rPr>
          <w:rFonts w:ascii="Arial" w:eastAsia="Times New Roman" w:hAnsi="Arial" w:cs="Arial"/>
          <w:szCs w:val="21"/>
          <w:lang w:eastAsia="pl-PL"/>
        </w:rPr>
        <w:t xml:space="preserve">mowy i osoby pracujące na jej rzecz wykorzystywana lub bezprawnie ujawniana. </w:t>
      </w:r>
      <w:r w:rsidR="00B87A45">
        <w:rPr>
          <w:rFonts w:ascii="Arial" w:eastAsia="Times New Roman" w:hAnsi="Arial" w:cs="Arial"/>
          <w:szCs w:val="21"/>
          <w:lang w:eastAsia="pl-PL"/>
        </w:rPr>
        <w:br/>
      </w:r>
      <w:r w:rsidRPr="00E900B5">
        <w:rPr>
          <w:rFonts w:ascii="Arial" w:eastAsia="Times New Roman" w:hAnsi="Arial" w:cs="Arial"/>
          <w:szCs w:val="21"/>
          <w:lang w:eastAsia="pl-PL"/>
        </w:rPr>
        <w:t>W razie wykorzystywania informacji poufnych lub ich bezprawnego ujawnienia mają zastosowanie sankcje przewidziane w Rozporządzeniu MAR.</w:t>
      </w:r>
    </w:p>
    <w:p w14:paraId="0934455D" w14:textId="238D72B7" w:rsidR="004843B6" w:rsidRPr="004843B6" w:rsidRDefault="004843B6" w:rsidP="004843B6">
      <w:pPr>
        <w:pStyle w:val="Nagwek1"/>
        <w:spacing w:after="100"/>
        <w:jc w:val="center"/>
        <w:rPr>
          <w:rFonts w:ascii="Arial" w:hAnsi="Arial" w:cs="Arial"/>
          <w:b/>
          <w:color w:val="000000" w:themeColor="text1"/>
          <w:sz w:val="22"/>
          <w:szCs w:val="22"/>
        </w:rPr>
      </w:pPr>
      <w:r>
        <w:rPr>
          <w:rFonts w:ascii="Arial" w:hAnsi="Arial" w:cs="Arial"/>
          <w:b/>
          <w:color w:val="000000" w:themeColor="text1"/>
          <w:sz w:val="22"/>
          <w:szCs w:val="22"/>
        </w:rPr>
        <w:t xml:space="preserve">ARTYKUŁ </w:t>
      </w:r>
      <w:r w:rsidR="00760113">
        <w:rPr>
          <w:rFonts w:ascii="Arial" w:hAnsi="Arial" w:cs="Arial"/>
          <w:b/>
          <w:color w:val="000000" w:themeColor="text1"/>
          <w:sz w:val="22"/>
          <w:szCs w:val="22"/>
        </w:rPr>
        <w:t>12</w:t>
      </w:r>
      <w:r w:rsidRPr="004843B6">
        <w:rPr>
          <w:rFonts w:ascii="Arial" w:hAnsi="Arial" w:cs="Arial"/>
          <w:b/>
          <w:color w:val="000000" w:themeColor="text1"/>
          <w:sz w:val="22"/>
          <w:szCs w:val="22"/>
        </w:rPr>
        <w:br/>
      </w:r>
      <w:r>
        <w:rPr>
          <w:rFonts w:ascii="Arial" w:hAnsi="Arial" w:cs="Arial"/>
          <w:b/>
          <w:color w:val="000000" w:themeColor="text1"/>
          <w:sz w:val="22"/>
          <w:szCs w:val="22"/>
        </w:rPr>
        <w:t>POSTANOWIENIA KOŃCOWE</w:t>
      </w:r>
    </w:p>
    <w:p w14:paraId="3555C7D1" w14:textId="77777777" w:rsidR="004B48F9" w:rsidRPr="00DA4ADF" w:rsidRDefault="005D0234" w:rsidP="006E35E0">
      <w:pPr>
        <w:pStyle w:val="Akapitzlist"/>
        <w:numPr>
          <w:ilvl w:val="0"/>
          <w:numId w:val="14"/>
        </w:numPr>
        <w:ind w:left="284" w:hanging="284"/>
        <w:jc w:val="both"/>
        <w:rPr>
          <w:rFonts w:ascii="Arial" w:hAnsi="Arial" w:cs="Arial"/>
        </w:rPr>
      </w:pPr>
      <w:r>
        <w:rPr>
          <w:rFonts w:ascii="Arial" w:hAnsi="Arial" w:cs="Arial"/>
        </w:rPr>
        <w:t>Zleceniodawca</w:t>
      </w:r>
      <w:r w:rsidR="006B2193" w:rsidRPr="00DA4ADF">
        <w:rPr>
          <w:rFonts w:ascii="Arial" w:hAnsi="Arial" w:cs="Arial"/>
        </w:rPr>
        <w:t xml:space="preserve"> </w:t>
      </w:r>
      <w:r w:rsidR="004B48F9" w:rsidRPr="00DA4ADF">
        <w:rPr>
          <w:rFonts w:ascii="Arial" w:hAnsi="Arial" w:cs="Arial"/>
        </w:rPr>
        <w:t>ma prawo do kontroli sposobu realizacji Umowy, m.in. poprzez weryfikację faktur VAT związanych z realizacją niniejszej Umowy.</w:t>
      </w:r>
    </w:p>
    <w:p w14:paraId="36DF7E42" w14:textId="6536405E" w:rsidR="0030156A" w:rsidRDefault="004B48F9" w:rsidP="006E35E0">
      <w:pPr>
        <w:pStyle w:val="Akapitzlist"/>
        <w:numPr>
          <w:ilvl w:val="0"/>
          <w:numId w:val="14"/>
        </w:numPr>
        <w:ind w:left="284" w:hanging="284"/>
        <w:jc w:val="both"/>
        <w:rPr>
          <w:rFonts w:ascii="Arial" w:hAnsi="Arial" w:cs="Arial"/>
        </w:rPr>
      </w:pPr>
      <w:r w:rsidRPr="00DA4ADF">
        <w:rPr>
          <w:rFonts w:ascii="Arial" w:hAnsi="Arial" w:cs="Arial"/>
        </w:rPr>
        <w:t xml:space="preserve">Zawierając niniejszą Umowę, </w:t>
      </w:r>
      <w:r w:rsidR="005D0234">
        <w:rPr>
          <w:rFonts w:ascii="Arial" w:hAnsi="Arial" w:cs="Arial"/>
        </w:rPr>
        <w:t>Zleceniodawca</w:t>
      </w:r>
      <w:r w:rsidRPr="00DA4ADF">
        <w:rPr>
          <w:rFonts w:ascii="Arial" w:hAnsi="Arial" w:cs="Arial"/>
        </w:rPr>
        <w:t xml:space="preserve"> nie zaciąga zobowiązania do zlecania </w:t>
      </w:r>
      <w:r w:rsidR="005D0234">
        <w:rPr>
          <w:rFonts w:ascii="Arial" w:hAnsi="Arial" w:cs="Arial"/>
        </w:rPr>
        <w:t>Zleceniobiorcy</w:t>
      </w:r>
      <w:r w:rsidR="00D71713">
        <w:rPr>
          <w:rFonts w:ascii="Arial" w:hAnsi="Arial" w:cs="Arial"/>
        </w:rPr>
        <w:t xml:space="preserve"> świadczenia </w:t>
      </w:r>
      <w:r w:rsidR="00873941">
        <w:rPr>
          <w:rFonts w:ascii="Arial" w:hAnsi="Arial" w:cs="Arial"/>
        </w:rPr>
        <w:t>usług</w:t>
      </w:r>
      <w:r w:rsidRPr="00DA4ADF">
        <w:rPr>
          <w:rFonts w:ascii="Arial" w:hAnsi="Arial" w:cs="Arial"/>
        </w:rPr>
        <w:t>, poza tymi, które zosta</w:t>
      </w:r>
      <w:r w:rsidR="00FB75F1">
        <w:rPr>
          <w:rFonts w:ascii="Arial" w:hAnsi="Arial" w:cs="Arial"/>
        </w:rPr>
        <w:t>ną</w:t>
      </w:r>
      <w:r w:rsidRPr="00DA4ADF">
        <w:rPr>
          <w:rFonts w:ascii="Arial" w:hAnsi="Arial" w:cs="Arial"/>
        </w:rPr>
        <w:t xml:space="preserve"> określone</w:t>
      </w:r>
      <w:r w:rsidR="00B245A5">
        <w:rPr>
          <w:rFonts w:ascii="Arial" w:hAnsi="Arial" w:cs="Arial"/>
        </w:rPr>
        <w:t xml:space="preserve"> </w:t>
      </w:r>
      <w:r w:rsidRPr="00DA4ADF">
        <w:rPr>
          <w:rFonts w:ascii="Arial" w:hAnsi="Arial" w:cs="Arial"/>
        </w:rPr>
        <w:t>w Zamówieniu.</w:t>
      </w:r>
    </w:p>
    <w:p w14:paraId="36FB81F1" w14:textId="4C677EFA" w:rsidR="00EB6C61" w:rsidRPr="00EB6C61" w:rsidRDefault="005D0234" w:rsidP="006E35E0">
      <w:pPr>
        <w:pStyle w:val="Akapitzlist"/>
        <w:numPr>
          <w:ilvl w:val="0"/>
          <w:numId w:val="14"/>
        </w:numPr>
        <w:tabs>
          <w:tab w:val="left" w:pos="426"/>
        </w:tabs>
        <w:ind w:left="284" w:hanging="284"/>
        <w:jc w:val="both"/>
        <w:rPr>
          <w:rFonts w:ascii="Arial" w:hAnsi="Arial" w:cs="Arial"/>
        </w:rPr>
      </w:pPr>
      <w:r>
        <w:rPr>
          <w:rFonts w:ascii="Arial" w:hAnsi="Arial" w:cs="Arial"/>
        </w:rPr>
        <w:t>Zleceniobiorca</w:t>
      </w:r>
      <w:r w:rsidR="00545A1D" w:rsidRPr="00EB6C61">
        <w:rPr>
          <w:rFonts w:ascii="Arial" w:hAnsi="Arial" w:cs="Arial"/>
        </w:rPr>
        <w:t xml:space="preserve"> oświadcza, że posiada aktualną na czas </w:t>
      </w:r>
      <w:r w:rsidR="00766A83" w:rsidRPr="00EB6C61">
        <w:rPr>
          <w:rFonts w:ascii="Arial" w:hAnsi="Arial" w:cs="Arial"/>
        </w:rPr>
        <w:t xml:space="preserve">obowiązywania Umowy </w:t>
      </w:r>
      <w:r w:rsidR="00B66A2C" w:rsidRPr="00EB6C61">
        <w:rPr>
          <w:rFonts w:ascii="Arial" w:hAnsi="Arial" w:cs="Arial"/>
        </w:rPr>
        <w:t xml:space="preserve">polisę </w:t>
      </w:r>
      <w:r w:rsidR="00545A1D" w:rsidRPr="00EB6C61">
        <w:rPr>
          <w:rFonts w:ascii="Arial" w:hAnsi="Arial" w:cs="Arial"/>
        </w:rPr>
        <w:t>ubezpieczeniową OC obejmującą szkody wynikłe z wadliwego wykonania Przedmiotu Umowy, której kopia potwie</w:t>
      </w:r>
      <w:r w:rsidR="00E73C97">
        <w:rPr>
          <w:rFonts w:ascii="Arial" w:hAnsi="Arial" w:cs="Arial"/>
        </w:rPr>
        <w:t>rdzona za zgodność z oryginałem/</w:t>
      </w:r>
      <w:r w:rsidR="007F536D" w:rsidRPr="00EB6C61">
        <w:rPr>
          <w:rFonts w:ascii="Arial" w:hAnsi="Arial" w:cs="Arial"/>
        </w:rPr>
        <w:t xml:space="preserve">certyfikat </w:t>
      </w:r>
      <w:r w:rsidR="00545A1D" w:rsidRPr="00EB6C61">
        <w:rPr>
          <w:rFonts w:ascii="Arial" w:hAnsi="Arial" w:cs="Arial"/>
        </w:rPr>
        <w:t xml:space="preserve">stanowi </w:t>
      </w:r>
      <w:r w:rsidR="00545A1D" w:rsidRPr="00EB6C61">
        <w:rPr>
          <w:rFonts w:ascii="Arial" w:hAnsi="Arial" w:cs="Arial"/>
          <w:b/>
        </w:rPr>
        <w:t xml:space="preserve">Załącznik nr </w:t>
      </w:r>
      <w:r w:rsidR="00873941">
        <w:rPr>
          <w:rFonts w:ascii="Arial" w:hAnsi="Arial" w:cs="Arial"/>
          <w:b/>
        </w:rPr>
        <w:t>9</w:t>
      </w:r>
      <w:r w:rsidR="00873941" w:rsidRPr="00EB6C61">
        <w:rPr>
          <w:rFonts w:ascii="Arial" w:hAnsi="Arial" w:cs="Arial"/>
        </w:rPr>
        <w:t xml:space="preserve"> </w:t>
      </w:r>
      <w:r w:rsidR="00E73C97">
        <w:rPr>
          <w:rFonts w:ascii="Arial" w:hAnsi="Arial" w:cs="Arial"/>
        </w:rPr>
        <w:br/>
      </w:r>
      <w:r w:rsidR="00545A1D" w:rsidRPr="00EB6C61">
        <w:rPr>
          <w:rFonts w:ascii="Arial" w:hAnsi="Arial" w:cs="Arial"/>
        </w:rPr>
        <w:t>do niniejszej Umowy.</w:t>
      </w:r>
      <w:r w:rsidR="00EB6C61" w:rsidRPr="00EB6C61">
        <w:rPr>
          <w:rFonts w:ascii="Arial" w:hAnsi="Arial" w:cs="Arial"/>
        </w:rPr>
        <w:t xml:space="preserve"> W przypadku zawarcia ubezpieczenia na okres krótszy niż okres </w:t>
      </w:r>
      <w:r w:rsidR="00EB6C61">
        <w:rPr>
          <w:rFonts w:ascii="Arial" w:hAnsi="Arial" w:cs="Arial"/>
        </w:rPr>
        <w:t xml:space="preserve">obowiązywania Umowy, </w:t>
      </w:r>
      <w:r>
        <w:rPr>
          <w:rFonts w:ascii="Arial" w:hAnsi="Arial" w:cs="Arial"/>
        </w:rPr>
        <w:t>Zleceniobiorca</w:t>
      </w:r>
      <w:r w:rsidR="00EB6C61" w:rsidRPr="00EB6C61">
        <w:rPr>
          <w:rFonts w:ascii="Arial" w:hAnsi="Arial" w:cs="Arial"/>
        </w:rPr>
        <w:t xml:space="preserve"> zobowiązany jest przedstawić </w:t>
      </w:r>
      <w:r w:rsidR="00365936">
        <w:rPr>
          <w:rFonts w:ascii="Arial" w:hAnsi="Arial" w:cs="Arial"/>
        </w:rPr>
        <w:t>Zleceniodawcy</w:t>
      </w:r>
      <w:r w:rsidR="00EB6C61" w:rsidRPr="00EB6C61">
        <w:rPr>
          <w:rFonts w:ascii="Arial" w:hAnsi="Arial" w:cs="Arial"/>
        </w:rPr>
        <w:t xml:space="preserve"> potwierdzenie pozyskania kontynuacji ochrony nie później niż 7 dni przed wygaśnięciem umowy ubezpieczenia.</w:t>
      </w:r>
    </w:p>
    <w:p w14:paraId="69B4DDD4" w14:textId="2CD1B058" w:rsidR="00EB6C61" w:rsidRPr="00EB6C61" w:rsidRDefault="00EB6C61" w:rsidP="006E35E0">
      <w:pPr>
        <w:pStyle w:val="Akapitzlist"/>
        <w:numPr>
          <w:ilvl w:val="0"/>
          <w:numId w:val="14"/>
        </w:numPr>
        <w:tabs>
          <w:tab w:val="left" w:pos="284"/>
          <w:tab w:val="left" w:pos="567"/>
        </w:tabs>
        <w:ind w:left="284" w:hanging="284"/>
        <w:jc w:val="both"/>
        <w:rPr>
          <w:rFonts w:ascii="Arial" w:hAnsi="Arial" w:cs="Arial"/>
        </w:rPr>
      </w:pPr>
      <w:r w:rsidRPr="00EB6C61">
        <w:rPr>
          <w:rFonts w:ascii="Arial" w:hAnsi="Arial" w:cs="Arial"/>
        </w:rPr>
        <w:t xml:space="preserve">Jeżeli </w:t>
      </w:r>
      <w:r w:rsidR="005D0234">
        <w:rPr>
          <w:rFonts w:ascii="Arial" w:hAnsi="Arial" w:cs="Arial"/>
        </w:rPr>
        <w:t>Zleceniobiorca</w:t>
      </w:r>
      <w:r w:rsidRPr="00EB6C61">
        <w:rPr>
          <w:rFonts w:ascii="Arial" w:hAnsi="Arial" w:cs="Arial"/>
        </w:rPr>
        <w:t xml:space="preserve"> w wymaga</w:t>
      </w:r>
      <w:r>
        <w:rPr>
          <w:rFonts w:ascii="Arial" w:hAnsi="Arial" w:cs="Arial"/>
        </w:rPr>
        <w:t>nym</w:t>
      </w:r>
      <w:r w:rsidRPr="00EB6C61">
        <w:rPr>
          <w:rFonts w:ascii="Arial" w:hAnsi="Arial" w:cs="Arial"/>
        </w:rPr>
        <w:t xml:space="preserve"> termin</w:t>
      </w:r>
      <w:r>
        <w:rPr>
          <w:rFonts w:ascii="Arial" w:hAnsi="Arial" w:cs="Arial"/>
        </w:rPr>
        <w:t xml:space="preserve">ie wskazanym w ust. </w:t>
      </w:r>
      <w:r w:rsidR="00873941">
        <w:rPr>
          <w:rFonts w:ascii="Arial" w:hAnsi="Arial" w:cs="Arial"/>
        </w:rPr>
        <w:t>3</w:t>
      </w:r>
      <w:r>
        <w:rPr>
          <w:rFonts w:ascii="Arial" w:hAnsi="Arial" w:cs="Arial"/>
        </w:rPr>
        <w:t xml:space="preserve">, </w:t>
      </w:r>
      <w:r w:rsidRPr="00EB6C61">
        <w:rPr>
          <w:rFonts w:ascii="Arial" w:hAnsi="Arial" w:cs="Arial"/>
        </w:rPr>
        <w:t xml:space="preserve"> nie przedstawi potwierdzenia posiadania wymaganej przez </w:t>
      </w:r>
      <w:r w:rsidR="005D0234">
        <w:rPr>
          <w:rFonts w:ascii="Arial" w:hAnsi="Arial" w:cs="Arial"/>
        </w:rPr>
        <w:t>Zleceniodawcy</w:t>
      </w:r>
      <w:r w:rsidRPr="00EB6C61">
        <w:rPr>
          <w:rFonts w:ascii="Arial" w:hAnsi="Arial" w:cs="Arial"/>
        </w:rPr>
        <w:t xml:space="preserve"> ochrony ubezpieczeniowej – </w:t>
      </w:r>
      <w:r w:rsidR="005D0234">
        <w:rPr>
          <w:rFonts w:ascii="Arial" w:hAnsi="Arial" w:cs="Arial"/>
        </w:rPr>
        <w:t>Zleceniodawca</w:t>
      </w:r>
      <w:r w:rsidRPr="00EB6C61">
        <w:rPr>
          <w:rFonts w:ascii="Arial" w:hAnsi="Arial" w:cs="Arial"/>
        </w:rPr>
        <w:t xml:space="preserve"> może:</w:t>
      </w:r>
    </w:p>
    <w:p w14:paraId="5AAF01B4" w14:textId="77777777" w:rsidR="00EB6C61" w:rsidRPr="00EB6C61" w:rsidRDefault="00EB6C61" w:rsidP="006E35E0">
      <w:pPr>
        <w:pStyle w:val="Akapitzlist"/>
        <w:numPr>
          <w:ilvl w:val="0"/>
          <w:numId w:val="28"/>
        </w:numPr>
        <w:tabs>
          <w:tab w:val="left" w:pos="567"/>
        </w:tabs>
        <w:ind w:left="709" w:hanging="283"/>
        <w:jc w:val="both"/>
        <w:rPr>
          <w:rFonts w:ascii="Arial" w:hAnsi="Arial" w:cs="Arial"/>
        </w:rPr>
      </w:pPr>
      <w:r w:rsidRPr="00EB6C61">
        <w:rPr>
          <w:rFonts w:ascii="Arial" w:hAnsi="Arial" w:cs="Arial"/>
        </w:rPr>
        <w:t>wstrzymać realizację Zamówienia ze skutkiem natychmiastowym, w szczególności odmówić przyjęcia towaru, przy czym jeżeli wstrzymanie skutkować będzie opóźnieniem, będzie to  uznane za opóźnienie zawinione przez</w:t>
      </w:r>
      <w:r w:rsidR="00D53A59">
        <w:rPr>
          <w:rFonts w:ascii="Arial" w:hAnsi="Arial" w:cs="Arial"/>
        </w:rPr>
        <w:t xml:space="preserve"> </w:t>
      </w:r>
      <w:r w:rsidR="005D0234">
        <w:rPr>
          <w:rFonts w:ascii="Arial" w:hAnsi="Arial" w:cs="Arial"/>
        </w:rPr>
        <w:t>Zleceniobiorcę</w:t>
      </w:r>
      <w:r w:rsidRPr="00EB6C61">
        <w:rPr>
          <w:rFonts w:ascii="Arial" w:hAnsi="Arial" w:cs="Arial"/>
        </w:rPr>
        <w:t>;</w:t>
      </w:r>
    </w:p>
    <w:p w14:paraId="06E1419E" w14:textId="77777777" w:rsidR="00EB6C61" w:rsidRDefault="00EB6C61" w:rsidP="006E35E0">
      <w:pPr>
        <w:pStyle w:val="Akapitzlist"/>
        <w:numPr>
          <w:ilvl w:val="0"/>
          <w:numId w:val="28"/>
        </w:numPr>
        <w:tabs>
          <w:tab w:val="left" w:pos="567"/>
        </w:tabs>
        <w:ind w:left="709" w:hanging="283"/>
        <w:jc w:val="both"/>
        <w:rPr>
          <w:rFonts w:ascii="Arial" w:hAnsi="Arial" w:cs="Arial"/>
        </w:rPr>
      </w:pPr>
      <w:r w:rsidRPr="00EB6C61">
        <w:rPr>
          <w:rFonts w:ascii="Arial" w:hAnsi="Arial" w:cs="Arial"/>
        </w:rPr>
        <w:t xml:space="preserve">wstrzymać płatności do czasu spełnienia przez </w:t>
      </w:r>
      <w:r w:rsidR="005D0234">
        <w:rPr>
          <w:rFonts w:ascii="Arial" w:hAnsi="Arial" w:cs="Arial"/>
        </w:rPr>
        <w:t>Zleceniobiorcę</w:t>
      </w:r>
      <w:r w:rsidRPr="00EB6C61">
        <w:rPr>
          <w:rFonts w:ascii="Arial" w:hAnsi="Arial" w:cs="Arial"/>
        </w:rPr>
        <w:t xml:space="preserve"> wszystkich wymogów ubezpieczeniowych; przy czym wstrzymanie płatności nie będzie powodować obowiązku </w:t>
      </w:r>
      <w:r w:rsidR="005D0234">
        <w:rPr>
          <w:rFonts w:ascii="Arial" w:hAnsi="Arial" w:cs="Arial"/>
        </w:rPr>
        <w:t>Zleceniodawcy</w:t>
      </w:r>
      <w:r w:rsidRPr="00EB6C61">
        <w:rPr>
          <w:rFonts w:ascii="Arial" w:hAnsi="Arial" w:cs="Arial"/>
        </w:rPr>
        <w:t xml:space="preserve"> zapłaty odsetek za zwłokę</w:t>
      </w:r>
      <w:r w:rsidR="00D53A59">
        <w:rPr>
          <w:rFonts w:ascii="Arial" w:hAnsi="Arial" w:cs="Arial"/>
        </w:rPr>
        <w:t>;</w:t>
      </w:r>
    </w:p>
    <w:p w14:paraId="0A9EFB1B" w14:textId="756A924A" w:rsidR="00545A1D" w:rsidRPr="009F6D61" w:rsidRDefault="00D53A59" w:rsidP="006E35E0">
      <w:pPr>
        <w:pStyle w:val="Akapitzlist"/>
        <w:numPr>
          <w:ilvl w:val="0"/>
          <w:numId w:val="28"/>
        </w:numPr>
        <w:ind w:left="709" w:hanging="283"/>
        <w:jc w:val="both"/>
        <w:rPr>
          <w:rFonts w:ascii="Arial" w:hAnsi="Arial" w:cs="Arial"/>
        </w:rPr>
      </w:pPr>
      <w:r w:rsidRPr="00D53A59">
        <w:rPr>
          <w:rFonts w:ascii="Arial" w:hAnsi="Arial" w:cs="Arial"/>
        </w:rPr>
        <w:t>odstąpi</w:t>
      </w:r>
      <w:r>
        <w:rPr>
          <w:rFonts w:ascii="Arial" w:hAnsi="Arial" w:cs="Arial"/>
        </w:rPr>
        <w:t>ć</w:t>
      </w:r>
      <w:r w:rsidRPr="00D53A59">
        <w:rPr>
          <w:rFonts w:ascii="Arial" w:hAnsi="Arial" w:cs="Arial"/>
        </w:rPr>
        <w:t xml:space="preserve"> od Zamówienia </w:t>
      </w:r>
      <w:r>
        <w:rPr>
          <w:rFonts w:ascii="Arial" w:hAnsi="Arial" w:cs="Arial"/>
        </w:rPr>
        <w:t xml:space="preserve">lub Umowy </w:t>
      </w:r>
      <w:r w:rsidRPr="00D53A59">
        <w:rPr>
          <w:rFonts w:ascii="Arial" w:hAnsi="Arial" w:cs="Arial"/>
        </w:rPr>
        <w:t xml:space="preserve">z winy </w:t>
      </w:r>
      <w:r w:rsidR="005D0234">
        <w:rPr>
          <w:rFonts w:ascii="Arial" w:hAnsi="Arial" w:cs="Arial"/>
        </w:rPr>
        <w:t>Zleceniobiorcy</w:t>
      </w:r>
      <w:r w:rsidRPr="00D53A59">
        <w:rPr>
          <w:rFonts w:ascii="Arial" w:hAnsi="Arial" w:cs="Arial"/>
        </w:rPr>
        <w:t xml:space="preserve">. Z prawa odstąpienia </w:t>
      </w:r>
      <w:r w:rsidR="005D0234">
        <w:rPr>
          <w:rFonts w:ascii="Arial" w:hAnsi="Arial" w:cs="Arial"/>
        </w:rPr>
        <w:t>Zleceniodawca</w:t>
      </w:r>
      <w:r w:rsidRPr="00D53A59">
        <w:rPr>
          <w:rFonts w:ascii="Arial" w:hAnsi="Arial" w:cs="Arial"/>
        </w:rPr>
        <w:t xml:space="preserve"> może skorzystać w okresie 60 dni od dnia upływu terminu wyznaczonego </w:t>
      </w:r>
      <w:r w:rsidR="00873941">
        <w:rPr>
          <w:rFonts w:ascii="Arial" w:hAnsi="Arial" w:cs="Arial"/>
        </w:rPr>
        <w:t>Zleceniobiorcy</w:t>
      </w:r>
      <w:r w:rsidR="00873941" w:rsidRPr="00D53A59">
        <w:rPr>
          <w:rFonts w:ascii="Arial" w:hAnsi="Arial" w:cs="Arial"/>
        </w:rPr>
        <w:t xml:space="preserve"> </w:t>
      </w:r>
      <w:r w:rsidRPr="00D53A59">
        <w:rPr>
          <w:rFonts w:ascii="Arial" w:hAnsi="Arial" w:cs="Arial"/>
        </w:rPr>
        <w:t>na naprawienie naruszenia.</w:t>
      </w:r>
    </w:p>
    <w:p w14:paraId="1013F0D6" w14:textId="77777777" w:rsidR="004B48F9" w:rsidRPr="00DA4ADF" w:rsidRDefault="004B48F9" w:rsidP="006E35E0">
      <w:pPr>
        <w:pStyle w:val="Akapitzlist"/>
        <w:numPr>
          <w:ilvl w:val="0"/>
          <w:numId w:val="14"/>
        </w:numPr>
        <w:ind w:left="284" w:hanging="284"/>
        <w:jc w:val="both"/>
        <w:rPr>
          <w:rFonts w:ascii="Arial" w:hAnsi="Arial" w:cs="Arial"/>
        </w:rPr>
      </w:pPr>
      <w:r w:rsidRPr="00DA4ADF">
        <w:rPr>
          <w:rFonts w:ascii="Arial" w:hAnsi="Arial" w:cs="Arial"/>
        </w:rPr>
        <w:t xml:space="preserve">Zawierając niniejszą Umowę, </w:t>
      </w:r>
      <w:r w:rsidR="005D0234">
        <w:rPr>
          <w:rFonts w:ascii="Arial" w:hAnsi="Arial" w:cs="Arial"/>
        </w:rPr>
        <w:t>Zleceniobiorca</w:t>
      </w:r>
      <w:r w:rsidRPr="00DA4ADF">
        <w:rPr>
          <w:rFonts w:ascii="Arial" w:hAnsi="Arial" w:cs="Arial"/>
        </w:rPr>
        <w:t xml:space="preserve"> zaciąga zobowiązanie do pozostawania</w:t>
      </w:r>
      <w:r w:rsidR="00E7306F">
        <w:rPr>
          <w:rFonts w:ascii="Arial" w:hAnsi="Arial" w:cs="Arial"/>
        </w:rPr>
        <w:t xml:space="preserve"> </w:t>
      </w:r>
      <w:r w:rsidR="00D71713">
        <w:rPr>
          <w:rFonts w:ascii="Arial" w:hAnsi="Arial" w:cs="Arial"/>
        </w:rPr>
        <w:t>w gotowości świadczenia dostaw t</w:t>
      </w:r>
      <w:r w:rsidRPr="00DA4ADF">
        <w:rPr>
          <w:rFonts w:ascii="Arial" w:hAnsi="Arial" w:cs="Arial"/>
        </w:rPr>
        <w:t xml:space="preserve">owarów na rzecz </w:t>
      </w:r>
      <w:r w:rsidR="005D0234">
        <w:rPr>
          <w:rFonts w:ascii="Arial" w:hAnsi="Arial" w:cs="Arial"/>
        </w:rPr>
        <w:t>Zleceniodawcy</w:t>
      </w:r>
      <w:r w:rsidR="006B2193" w:rsidRPr="007F6708">
        <w:rPr>
          <w:rFonts w:ascii="Arial" w:hAnsi="Arial" w:cs="Arial"/>
        </w:rPr>
        <w:t xml:space="preserve"> </w:t>
      </w:r>
      <w:r w:rsidRPr="00DA4ADF">
        <w:rPr>
          <w:rFonts w:ascii="Arial" w:hAnsi="Arial" w:cs="Arial"/>
        </w:rPr>
        <w:t>w okresie jej obowiązywania.</w:t>
      </w:r>
    </w:p>
    <w:p w14:paraId="680AF3CB" w14:textId="77777777" w:rsidR="004B48F9" w:rsidRPr="00DA4ADF" w:rsidRDefault="004B48F9" w:rsidP="006E35E0">
      <w:pPr>
        <w:pStyle w:val="Akapitzlist"/>
        <w:numPr>
          <w:ilvl w:val="0"/>
          <w:numId w:val="14"/>
        </w:numPr>
        <w:ind w:left="284" w:hanging="284"/>
        <w:jc w:val="both"/>
        <w:rPr>
          <w:rFonts w:ascii="Arial" w:hAnsi="Arial" w:cs="Arial"/>
        </w:rPr>
      </w:pPr>
      <w:r w:rsidRPr="00DA4ADF">
        <w:rPr>
          <w:rFonts w:ascii="Arial" w:hAnsi="Arial" w:cs="Arial"/>
        </w:rPr>
        <w:t xml:space="preserve">Strony postanawiają, że jeżeli którekolwiek z postanowień Umowy lub Zamówienia okaże </w:t>
      </w:r>
      <w:r w:rsidRPr="00DA4ADF">
        <w:rPr>
          <w:rFonts w:ascii="Arial" w:hAnsi="Arial" w:cs="Arial"/>
        </w:rPr>
        <w:br/>
        <w:t xml:space="preserve">się nieważne lub będzie obarczone inną wadą prawną, nie będzie to miało wpływu </w:t>
      </w:r>
      <w:r w:rsidR="0030156A">
        <w:rPr>
          <w:rFonts w:ascii="Arial" w:hAnsi="Arial" w:cs="Arial"/>
        </w:rPr>
        <w:br/>
      </w:r>
      <w:r w:rsidRPr="00DA4ADF">
        <w:rPr>
          <w:rFonts w:ascii="Arial" w:hAnsi="Arial" w:cs="Arial"/>
        </w:rPr>
        <w:t>na pozostałe postanowienia Umowy lub Zamówienia. W odniesieniu do postanowień dotkniętych nieważnością lub niewykonalnością, Strony wynegocjują w dobrej wierze,</w:t>
      </w:r>
      <w:r w:rsidR="00265911">
        <w:rPr>
          <w:rFonts w:ascii="Arial" w:hAnsi="Arial" w:cs="Arial"/>
        </w:rPr>
        <w:t xml:space="preserve"> </w:t>
      </w:r>
      <w:r w:rsidRPr="00DA4ADF">
        <w:rPr>
          <w:rFonts w:ascii="Arial" w:hAnsi="Arial" w:cs="Arial"/>
        </w:rPr>
        <w:t>w miarę możliwości, alternatywne postanowienia, które będą wiążące i wykonalne oraz będą odzwierciedlać pierwotne intencje Stron.</w:t>
      </w:r>
    </w:p>
    <w:p w14:paraId="0737997A" w14:textId="77777777" w:rsidR="004B48F9" w:rsidRPr="00DA4ADF" w:rsidRDefault="004B48F9" w:rsidP="006E35E0">
      <w:pPr>
        <w:pStyle w:val="Akapitzlist"/>
        <w:numPr>
          <w:ilvl w:val="0"/>
          <w:numId w:val="14"/>
        </w:numPr>
        <w:ind w:left="284" w:hanging="284"/>
        <w:jc w:val="both"/>
        <w:rPr>
          <w:rFonts w:ascii="Arial" w:hAnsi="Arial" w:cs="Arial"/>
        </w:rPr>
      </w:pPr>
      <w:r w:rsidRPr="00DA4ADF">
        <w:rPr>
          <w:rFonts w:ascii="Arial" w:hAnsi="Arial" w:cs="Arial"/>
        </w:rPr>
        <w:lastRenderedPageBreak/>
        <w:t>W razie sprzeczności postanowień Umowy z postanowieniami Zamówienia, rozstrzygające znaczenie ma treść Zamówienia.</w:t>
      </w:r>
    </w:p>
    <w:p w14:paraId="7B0791EB" w14:textId="4EB45128" w:rsidR="004B48F9" w:rsidRPr="00DA4ADF" w:rsidRDefault="00873941" w:rsidP="006E35E0">
      <w:pPr>
        <w:pStyle w:val="Akapitzlist"/>
        <w:numPr>
          <w:ilvl w:val="0"/>
          <w:numId w:val="14"/>
        </w:numPr>
        <w:ind w:left="284" w:hanging="284"/>
        <w:jc w:val="both"/>
        <w:rPr>
          <w:rFonts w:ascii="Arial" w:hAnsi="Arial" w:cs="Arial"/>
        </w:rPr>
      </w:pPr>
      <w:r>
        <w:rPr>
          <w:rFonts w:ascii="Arial" w:hAnsi="Arial" w:cs="Arial"/>
        </w:rPr>
        <w:t>Z wyjątkiem przypadków wskazanych Umowie, w</w:t>
      </w:r>
      <w:r w:rsidR="004B48F9" w:rsidRPr="00DA4ADF">
        <w:rPr>
          <w:rFonts w:ascii="Arial" w:hAnsi="Arial" w:cs="Arial"/>
        </w:rPr>
        <w:t>szelkie zmiany Umowy, w tym załączników, wymagają formy pisemnej pod rygorem nieważności.</w:t>
      </w:r>
    </w:p>
    <w:p w14:paraId="6C75D1D7" w14:textId="77777777" w:rsidR="00545A1D" w:rsidRDefault="004B48F9" w:rsidP="006E35E0">
      <w:pPr>
        <w:pStyle w:val="Akapitzlist"/>
        <w:numPr>
          <w:ilvl w:val="0"/>
          <w:numId w:val="14"/>
        </w:numPr>
        <w:ind w:left="284"/>
        <w:jc w:val="both"/>
        <w:rPr>
          <w:rFonts w:ascii="Arial" w:hAnsi="Arial" w:cs="Arial"/>
        </w:rPr>
      </w:pPr>
      <w:r w:rsidRPr="00DA4ADF">
        <w:rPr>
          <w:rFonts w:ascii="Arial" w:hAnsi="Arial" w:cs="Arial"/>
        </w:rPr>
        <w:t xml:space="preserve">Spory wynikające z realizacji Umowy, Strony zobowiązują się w pierwszej kolejności rozwiązywać w drodze wzajemnych konsultacji i negocjacji. Jeżeli nie uda się uzyskać porozumienia spór zostanie poddany pod rozstrzygnięcie sądu właściwego miejscowo dla siedziby </w:t>
      </w:r>
      <w:r w:rsidR="005D0234">
        <w:rPr>
          <w:rFonts w:ascii="Arial" w:hAnsi="Arial" w:cs="Arial"/>
        </w:rPr>
        <w:t>Zleceniodawcy</w:t>
      </w:r>
      <w:r w:rsidRPr="00DA4ADF">
        <w:rPr>
          <w:rFonts w:ascii="Arial" w:hAnsi="Arial" w:cs="Arial"/>
        </w:rPr>
        <w:t>.</w:t>
      </w:r>
    </w:p>
    <w:p w14:paraId="7F000D7A" w14:textId="77777777" w:rsidR="004B48F9" w:rsidRPr="00545A1D" w:rsidRDefault="004B48F9" w:rsidP="006E35E0">
      <w:pPr>
        <w:pStyle w:val="Akapitzlist"/>
        <w:numPr>
          <w:ilvl w:val="0"/>
          <w:numId w:val="14"/>
        </w:numPr>
        <w:ind w:left="284"/>
        <w:jc w:val="both"/>
        <w:rPr>
          <w:rFonts w:ascii="Arial" w:hAnsi="Arial" w:cs="Arial"/>
        </w:rPr>
      </w:pPr>
      <w:r w:rsidRPr="00545A1D">
        <w:rPr>
          <w:rFonts w:ascii="Arial" w:hAnsi="Arial" w:cs="Arial"/>
        </w:rPr>
        <w:t>W sprawach nieuregulowanych w Umowie, zastosowanie mają odpowiednie przepisy Kodeksu cywilnego.</w:t>
      </w:r>
    </w:p>
    <w:p w14:paraId="40120292" w14:textId="77777777" w:rsidR="004B48F9" w:rsidRPr="00DA4ADF" w:rsidRDefault="004B48F9" w:rsidP="006E35E0">
      <w:pPr>
        <w:pStyle w:val="Akapitzlist"/>
        <w:numPr>
          <w:ilvl w:val="0"/>
          <w:numId w:val="14"/>
        </w:numPr>
        <w:ind w:left="284"/>
        <w:jc w:val="both"/>
        <w:rPr>
          <w:rFonts w:ascii="Arial" w:hAnsi="Arial" w:cs="Arial"/>
        </w:rPr>
      </w:pPr>
      <w:r w:rsidRPr="00DA4ADF">
        <w:rPr>
          <w:rFonts w:ascii="Arial" w:hAnsi="Arial" w:cs="Arial"/>
        </w:rPr>
        <w:t xml:space="preserve">Strony zgodnie postanawiają, że pracownikom żadnej ze Stron nie wolno jest udzielać ani przyjmować korzyści majątkowych lub osobistych (bez względu na ich formę) w związku </w:t>
      </w:r>
      <w:r w:rsidRPr="00DA4ADF">
        <w:rPr>
          <w:rFonts w:ascii="Arial" w:hAnsi="Arial" w:cs="Arial"/>
        </w:rPr>
        <w:br/>
        <w:t xml:space="preserve">z realizacją Umowy lub Zamówienia. Udzielenie lub przyjęcie korzyści majątkowej lub osobistej przez pracowników Strony w celu wpłynięcia na treść, zawarcie i wykonanie Umowy </w:t>
      </w:r>
      <w:r w:rsidR="00AC1F1B">
        <w:rPr>
          <w:rFonts w:ascii="Arial" w:hAnsi="Arial" w:cs="Arial"/>
        </w:rPr>
        <w:br/>
      </w:r>
      <w:r w:rsidRPr="00DA4ADF">
        <w:rPr>
          <w:rFonts w:ascii="Arial" w:hAnsi="Arial" w:cs="Arial"/>
        </w:rPr>
        <w:t>lub Zamówienia, może stanowić podstawę do rozwiąza</w:t>
      </w:r>
      <w:r w:rsidR="006074D5">
        <w:rPr>
          <w:rFonts w:ascii="Arial" w:hAnsi="Arial" w:cs="Arial"/>
        </w:rPr>
        <w:t xml:space="preserve">nia Umowy ze skutkiem </w:t>
      </w:r>
      <w:r w:rsidRPr="00DA4ADF">
        <w:rPr>
          <w:rFonts w:ascii="Arial" w:hAnsi="Arial" w:cs="Arial"/>
        </w:rPr>
        <w:t>natychmiastowym.</w:t>
      </w:r>
    </w:p>
    <w:p w14:paraId="0DF9819F" w14:textId="77777777" w:rsidR="004B48F9" w:rsidRPr="00DA4ADF" w:rsidRDefault="004B48F9" w:rsidP="006E35E0">
      <w:pPr>
        <w:pStyle w:val="Akapitzlist"/>
        <w:numPr>
          <w:ilvl w:val="0"/>
          <w:numId w:val="14"/>
        </w:numPr>
        <w:ind w:left="284"/>
        <w:jc w:val="both"/>
        <w:rPr>
          <w:rFonts w:ascii="Arial" w:hAnsi="Arial" w:cs="Arial"/>
        </w:rPr>
      </w:pPr>
      <w:r w:rsidRPr="00DA4ADF">
        <w:rPr>
          <w:rFonts w:ascii="Arial" w:hAnsi="Arial" w:cs="Arial"/>
        </w:rPr>
        <w:t>Wynikające z Umowy prawa i obowiązki nie mogą być przeniesione na rzecz osób trzecich.</w:t>
      </w:r>
    </w:p>
    <w:p w14:paraId="37EE576D" w14:textId="3BDDF154" w:rsidR="004B48F9" w:rsidRDefault="005D0234" w:rsidP="006E35E0">
      <w:pPr>
        <w:pStyle w:val="Akapitzlist"/>
        <w:numPr>
          <w:ilvl w:val="0"/>
          <w:numId w:val="14"/>
        </w:numPr>
        <w:ind w:left="284"/>
        <w:jc w:val="both"/>
        <w:rPr>
          <w:rFonts w:ascii="Arial" w:hAnsi="Arial" w:cs="Arial"/>
        </w:rPr>
      </w:pPr>
      <w:r>
        <w:rPr>
          <w:rFonts w:ascii="Arial" w:hAnsi="Arial" w:cs="Arial"/>
        </w:rPr>
        <w:t>Zleceniobiorca</w:t>
      </w:r>
      <w:r w:rsidR="004B48F9" w:rsidRPr="00DA4ADF">
        <w:rPr>
          <w:rFonts w:ascii="Arial" w:hAnsi="Arial" w:cs="Arial"/>
        </w:rPr>
        <w:t xml:space="preserve"> nie może, bez pisemnej zgody </w:t>
      </w:r>
      <w:r>
        <w:rPr>
          <w:rFonts w:ascii="Arial" w:hAnsi="Arial" w:cs="Arial"/>
        </w:rPr>
        <w:t>Zleceniodawcy</w:t>
      </w:r>
      <w:r w:rsidR="00E7306F">
        <w:rPr>
          <w:rFonts w:ascii="Arial" w:hAnsi="Arial" w:cs="Arial"/>
        </w:rPr>
        <w:t xml:space="preserve"> przenieść przysługujących </w:t>
      </w:r>
      <w:r w:rsidR="00462D81">
        <w:rPr>
          <w:rFonts w:ascii="Arial" w:hAnsi="Arial" w:cs="Arial"/>
        </w:rPr>
        <w:br/>
      </w:r>
      <w:r w:rsidR="004B48F9" w:rsidRPr="00DA4ADF">
        <w:rPr>
          <w:rFonts w:ascii="Arial" w:hAnsi="Arial" w:cs="Arial"/>
        </w:rPr>
        <w:t xml:space="preserve">mu od </w:t>
      </w:r>
      <w:r>
        <w:rPr>
          <w:rFonts w:ascii="Arial" w:hAnsi="Arial" w:cs="Arial"/>
        </w:rPr>
        <w:t>Zleceniodawcy</w:t>
      </w:r>
      <w:r w:rsidR="004B48F9" w:rsidRPr="00DA4ADF">
        <w:rPr>
          <w:rFonts w:ascii="Arial" w:hAnsi="Arial" w:cs="Arial"/>
        </w:rPr>
        <w:t xml:space="preserve"> wierzytelności w całośc</w:t>
      </w:r>
      <w:r w:rsidR="002D3AF5">
        <w:rPr>
          <w:rFonts w:ascii="Arial" w:hAnsi="Arial" w:cs="Arial"/>
        </w:rPr>
        <w:t>i lub w części na osobę trzecią lub inny podmiot.</w:t>
      </w:r>
    </w:p>
    <w:p w14:paraId="4D9CBFF2" w14:textId="77777777" w:rsidR="004B48F9" w:rsidRDefault="004B48F9" w:rsidP="006E35E0">
      <w:pPr>
        <w:pStyle w:val="Akapitzlist"/>
        <w:numPr>
          <w:ilvl w:val="0"/>
          <w:numId w:val="14"/>
        </w:numPr>
        <w:ind w:left="284"/>
        <w:jc w:val="both"/>
        <w:rPr>
          <w:rFonts w:ascii="Arial" w:hAnsi="Arial" w:cs="Arial"/>
        </w:rPr>
      </w:pPr>
      <w:r w:rsidRPr="00DA4ADF">
        <w:rPr>
          <w:rFonts w:ascii="Arial" w:hAnsi="Arial" w:cs="Arial"/>
        </w:rPr>
        <w:t>Umowa niniejsza została sporządzona w dwóch jednobrzmiących egzemplarzach po jednym</w:t>
      </w:r>
      <w:r>
        <w:rPr>
          <w:rFonts w:ascii="Arial" w:hAnsi="Arial" w:cs="Arial"/>
        </w:rPr>
        <w:t xml:space="preserve"> </w:t>
      </w:r>
      <w:r w:rsidR="00462D81">
        <w:rPr>
          <w:rFonts w:ascii="Arial" w:hAnsi="Arial" w:cs="Arial"/>
        </w:rPr>
        <w:br/>
      </w:r>
      <w:r w:rsidRPr="00DA4ADF">
        <w:rPr>
          <w:rFonts w:ascii="Arial" w:hAnsi="Arial" w:cs="Arial"/>
        </w:rPr>
        <w:t>dla każdej ze Stron.</w:t>
      </w:r>
      <w:r w:rsidR="00FB75F1" w:rsidRPr="00FB75F1">
        <w:t xml:space="preserve"> </w:t>
      </w:r>
      <w:r w:rsidR="00FB75F1" w:rsidRPr="002062E7">
        <w:rPr>
          <w:rFonts w:ascii="Arial" w:hAnsi="Arial" w:cs="Arial"/>
          <w:highlight w:val="yellow"/>
        </w:rPr>
        <w:t>/ albo / Umowę zawarto w formie elektronicznej i opatrzono kwalifikowanymi podpisami elektronicznymi.</w:t>
      </w:r>
    </w:p>
    <w:p w14:paraId="117C8E78" w14:textId="77777777" w:rsidR="004B48F9" w:rsidRPr="002C5D14" w:rsidRDefault="004B48F9" w:rsidP="006E35E0">
      <w:pPr>
        <w:pStyle w:val="Akapitzlist"/>
        <w:numPr>
          <w:ilvl w:val="0"/>
          <w:numId w:val="14"/>
        </w:numPr>
        <w:ind w:left="284"/>
        <w:jc w:val="both"/>
        <w:rPr>
          <w:rFonts w:ascii="Arial" w:hAnsi="Arial" w:cs="Arial"/>
        </w:rPr>
      </w:pPr>
      <w:r w:rsidRPr="002C5D14">
        <w:rPr>
          <w:rFonts w:ascii="Arial" w:hAnsi="Arial" w:cs="Arial"/>
        </w:rPr>
        <w:t>Następu</w:t>
      </w:r>
      <w:r w:rsidR="00813977">
        <w:rPr>
          <w:rFonts w:ascii="Arial" w:hAnsi="Arial" w:cs="Arial"/>
        </w:rPr>
        <w:t>jące</w:t>
      </w:r>
      <w:r w:rsidR="003E4B18">
        <w:rPr>
          <w:rFonts w:ascii="Arial" w:hAnsi="Arial" w:cs="Arial"/>
        </w:rPr>
        <w:t xml:space="preserve"> </w:t>
      </w:r>
      <w:r w:rsidR="00813977">
        <w:rPr>
          <w:rFonts w:ascii="Arial" w:hAnsi="Arial" w:cs="Arial"/>
        </w:rPr>
        <w:t>załączniki do niniejszej U</w:t>
      </w:r>
      <w:r w:rsidRPr="002C5D14">
        <w:rPr>
          <w:rFonts w:ascii="Arial" w:hAnsi="Arial" w:cs="Arial"/>
        </w:rPr>
        <w:t>mowy stanowią jej integralną część:</w:t>
      </w:r>
    </w:p>
    <w:p w14:paraId="7272461E" w14:textId="77777777" w:rsidR="004B48F9" w:rsidRDefault="004B48F9" w:rsidP="00A77BAC">
      <w:pPr>
        <w:pStyle w:val="Bezodstpw"/>
        <w:spacing w:line="360" w:lineRule="auto"/>
        <w:ind w:left="284"/>
        <w:jc w:val="both"/>
        <w:rPr>
          <w:rFonts w:ascii="Arial" w:hAnsi="Arial" w:cs="Arial"/>
        </w:rPr>
      </w:pPr>
      <w:r w:rsidRPr="002C5D14">
        <w:rPr>
          <w:rFonts w:ascii="Arial" w:hAnsi="Arial" w:cs="Arial"/>
        </w:rPr>
        <w:t>Załąc</w:t>
      </w:r>
      <w:r w:rsidR="001659A9">
        <w:rPr>
          <w:rFonts w:ascii="Arial" w:hAnsi="Arial" w:cs="Arial"/>
        </w:rPr>
        <w:t>znik</w:t>
      </w:r>
      <w:r>
        <w:rPr>
          <w:rFonts w:ascii="Arial" w:hAnsi="Arial" w:cs="Arial"/>
        </w:rPr>
        <w:t xml:space="preserve"> nr 1</w:t>
      </w:r>
      <w:r w:rsidR="007D7BC6">
        <w:rPr>
          <w:rFonts w:ascii="Arial" w:hAnsi="Arial" w:cs="Arial"/>
        </w:rPr>
        <w:t xml:space="preserve"> </w:t>
      </w:r>
      <w:r w:rsidR="002C652B">
        <w:rPr>
          <w:rFonts w:ascii="Arial" w:hAnsi="Arial" w:cs="Arial"/>
        </w:rPr>
        <w:t>–</w:t>
      </w:r>
      <w:r>
        <w:rPr>
          <w:rFonts w:ascii="Arial" w:hAnsi="Arial" w:cs="Arial"/>
        </w:rPr>
        <w:t xml:space="preserve"> </w:t>
      </w:r>
      <w:r w:rsidR="0037422B">
        <w:rPr>
          <w:rFonts w:ascii="Arial" w:hAnsi="Arial" w:cs="Arial"/>
        </w:rPr>
        <w:t>S</w:t>
      </w:r>
      <w:r w:rsidR="009C113F">
        <w:rPr>
          <w:rFonts w:ascii="Arial" w:hAnsi="Arial" w:cs="Arial"/>
        </w:rPr>
        <w:t>pecyfikacja</w:t>
      </w:r>
      <w:r w:rsidR="002C652B">
        <w:rPr>
          <w:rFonts w:ascii="Arial" w:hAnsi="Arial" w:cs="Arial"/>
        </w:rPr>
        <w:t xml:space="preserve"> i lokalizacja</w:t>
      </w:r>
    </w:p>
    <w:p w14:paraId="24F8D367" w14:textId="77777777" w:rsidR="00545A1D" w:rsidRDefault="007D7BC6" w:rsidP="00A77BAC">
      <w:pPr>
        <w:pStyle w:val="Bezodstpw"/>
        <w:spacing w:line="360" w:lineRule="auto"/>
        <w:ind w:left="284"/>
        <w:jc w:val="both"/>
        <w:rPr>
          <w:rFonts w:ascii="Arial" w:hAnsi="Arial" w:cs="Arial"/>
        </w:rPr>
      </w:pPr>
      <w:r>
        <w:rPr>
          <w:rFonts w:ascii="Arial" w:hAnsi="Arial" w:cs="Arial"/>
        </w:rPr>
        <w:t>Załącznik nr 2</w:t>
      </w:r>
      <w:r w:rsidR="00545A1D">
        <w:rPr>
          <w:rFonts w:ascii="Arial" w:hAnsi="Arial" w:cs="Arial"/>
        </w:rPr>
        <w:t xml:space="preserve"> </w:t>
      </w:r>
      <w:r w:rsidR="002C652B">
        <w:rPr>
          <w:rFonts w:ascii="Arial" w:hAnsi="Arial" w:cs="Arial"/>
        </w:rPr>
        <w:t>–</w:t>
      </w:r>
      <w:r w:rsidR="00545A1D">
        <w:rPr>
          <w:rFonts w:ascii="Arial" w:hAnsi="Arial" w:cs="Arial"/>
        </w:rPr>
        <w:t xml:space="preserve"> </w:t>
      </w:r>
      <w:r w:rsidR="002C652B">
        <w:rPr>
          <w:rFonts w:ascii="Arial" w:hAnsi="Arial" w:cs="Arial"/>
        </w:rPr>
        <w:t>Wzór protokołu</w:t>
      </w:r>
    </w:p>
    <w:p w14:paraId="78D2DC79" w14:textId="77777777" w:rsidR="002C652B" w:rsidRDefault="002C652B" w:rsidP="003937F0">
      <w:pPr>
        <w:pStyle w:val="Bezodstpw"/>
        <w:spacing w:line="360" w:lineRule="auto"/>
        <w:ind w:left="284"/>
        <w:rPr>
          <w:rFonts w:ascii="Arial" w:hAnsi="Arial" w:cs="Arial"/>
        </w:rPr>
      </w:pPr>
      <w:r>
        <w:rPr>
          <w:rFonts w:ascii="Arial" w:hAnsi="Arial" w:cs="Arial"/>
        </w:rPr>
        <w:t xml:space="preserve">Załącznik nr 3 </w:t>
      </w:r>
      <w:r w:rsidR="003937F0">
        <w:rPr>
          <w:rFonts w:ascii="Arial" w:hAnsi="Arial" w:cs="Arial"/>
        </w:rPr>
        <w:t xml:space="preserve">– </w:t>
      </w:r>
      <w:r w:rsidR="003937F0" w:rsidRPr="007672B6">
        <w:rPr>
          <w:rFonts w:ascii="Arial" w:eastAsia="Times New Roman" w:hAnsi="Arial" w:cs="Arial"/>
          <w:lang w:eastAsia="pl-PL"/>
        </w:rPr>
        <w:t>Wyciąg z instrukcji sprawowania nadzoru nad realizacją usług ochrony</w:t>
      </w:r>
      <w:r w:rsidR="003937F0" w:rsidRPr="00646443">
        <w:rPr>
          <w:rFonts w:ascii="Arial" w:eastAsia="Times New Roman" w:hAnsi="Arial" w:cs="Arial"/>
          <w:lang w:eastAsia="pl-PL"/>
        </w:rPr>
        <w:t xml:space="preserve"> </w:t>
      </w:r>
      <w:r w:rsidR="003937F0" w:rsidRPr="007672B6">
        <w:rPr>
          <w:rFonts w:ascii="Arial" w:eastAsia="Times New Roman" w:hAnsi="Arial" w:cs="Arial"/>
          <w:lang w:eastAsia="pl-PL"/>
        </w:rPr>
        <w:t>świadczonych przez zleceniobiorców na rzecz ORLEN Ochrona Sp. z o.o.</w:t>
      </w:r>
    </w:p>
    <w:p w14:paraId="4C6107CA" w14:textId="77777777" w:rsidR="004B48F9" w:rsidRDefault="00935F99" w:rsidP="00A77BAC">
      <w:pPr>
        <w:pStyle w:val="Bezodstpw"/>
        <w:spacing w:line="360" w:lineRule="auto"/>
        <w:ind w:left="284"/>
        <w:jc w:val="both"/>
        <w:rPr>
          <w:rFonts w:ascii="Arial" w:hAnsi="Arial" w:cs="Arial"/>
        </w:rPr>
      </w:pPr>
      <w:r>
        <w:rPr>
          <w:rFonts w:ascii="Arial" w:hAnsi="Arial" w:cs="Arial"/>
        </w:rPr>
        <w:t xml:space="preserve">Załącznik nr </w:t>
      </w:r>
      <w:r w:rsidR="00732309">
        <w:rPr>
          <w:rFonts w:ascii="Arial" w:hAnsi="Arial" w:cs="Arial"/>
        </w:rPr>
        <w:t>4</w:t>
      </w:r>
      <w:r w:rsidR="004B48F9">
        <w:rPr>
          <w:rFonts w:ascii="Arial" w:hAnsi="Arial" w:cs="Arial"/>
        </w:rPr>
        <w:t xml:space="preserve"> - K</w:t>
      </w:r>
      <w:r w:rsidR="004B48F9" w:rsidRPr="002C5D14">
        <w:rPr>
          <w:rFonts w:ascii="Arial" w:hAnsi="Arial" w:cs="Arial"/>
        </w:rPr>
        <w:t xml:space="preserve">lauzula </w:t>
      </w:r>
      <w:r w:rsidR="008B4216">
        <w:rPr>
          <w:rFonts w:ascii="Arial" w:hAnsi="Arial" w:cs="Arial"/>
        </w:rPr>
        <w:t>a</w:t>
      </w:r>
      <w:r w:rsidR="004B48F9" w:rsidRPr="002C5D14">
        <w:rPr>
          <w:rFonts w:ascii="Arial" w:hAnsi="Arial" w:cs="Arial"/>
        </w:rPr>
        <w:t>ntykorupcyjna</w:t>
      </w:r>
    </w:p>
    <w:p w14:paraId="4174B7B6" w14:textId="77777777" w:rsidR="009C113F" w:rsidRDefault="001659A9" w:rsidP="009C113F">
      <w:pPr>
        <w:pStyle w:val="Bezodstpw"/>
        <w:spacing w:line="360" w:lineRule="auto"/>
        <w:ind w:left="284"/>
        <w:rPr>
          <w:rFonts w:ascii="Arial" w:hAnsi="Arial" w:cs="Arial"/>
        </w:rPr>
      </w:pPr>
      <w:r>
        <w:rPr>
          <w:rFonts w:ascii="Arial" w:hAnsi="Arial" w:cs="Arial"/>
        </w:rPr>
        <w:t xml:space="preserve">Załącznik </w:t>
      </w:r>
      <w:r w:rsidR="00751A26" w:rsidRPr="00751A26">
        <w:rPr>
          <w:rFonts w:ascii="Arial" w:hAnsi="Arial" w:cs="Arial"/>
        </w:rPr>
        <w:t>nr</w:t>
      </w:r>
      <w:r w:rsidR="00732309">
        <w:rPr>
          <w:rFonts w:ascii="Arial" w:hAnsi="Arial" w:cs="Arial"/>
        </w:rPr>
        <w:t xml:space="preserve"> 5</w:t>
      </w:r>
      <w:r w:rsidR="000F62EC">
        <w:rPr>
          <w:rFonts w:ascii="Arial" w:hAnsi="Arial" w:cs="Arial"/>
        </w:rPr>
        <w:t xml:space="preserve"> - Klauzula informacyjna</w:t>
      </w:r>
    </w:p>
    <w:p w14:paraId="35B8871A" w14:textId="77777777" w:rsidR="009C113F" w:rsidRDefault="00935F99" w:rsidP="000F62EC">
      <w:pPr>
        <w:pStyle w:val="Bezodstpw"/>
        <w:spacing w:line="360" w:lineRule="auto"/>
        <w:ind w:left="284"/>
        <w:rPr>
          <w:rFonts w:ascii="Arial" w:hAnsi="Arial" w:cs="Arial"/>
        </w:rPr>
      </w:pPr>
      <w:r>
        <w:rPr>
          <w:rFonts w:ascii="Arial" w:hAnsi="Arial" w:cs="Arial"/>
        </w:rPr>
        <w:t>Załącznik nr</w:t>
      </w:r>
      <w:r w:rsidR="00732309">
        <w:rPr>
          <w:rFonts w:ascii="Arial" w:hAnsi="Arial" w:cs="Arial"/>
        </w:rPr>
        <w:t xml:space="preserve"> 6</w:t>
      </w:r>
      <w:r w:rsidR="009C113F">
        <w:rPr>
          <w:rFonts w:ascii="Arial" w:hAnsi="Arial" w:cs="Arial"/>
        </w:rPr>
        <w:t xml:space="preserve"> - Klauzula sankcyjna</w:t>
      </w:r>
    </w:p>
    <w:p w14:paraId="07C987FD" w14:textId="77777777" w:rsidR="00873941" w:rsidRDefault="00935F99" w:rsidP="00E91BF1">
      <w:pPr>
        <w:pStyle w:val="Bezodstpw"/>
        <w:spacing w:line="360" w:lineRule="auto"/>
        <w:ind w:firstLine="284"/>
        <w:rPr>
          <w:rFonts w:ascii="Arial" w:hAnsi="Arial" w:cs="Arial"/>
        </w:rPr>
      </w:pPr>
      <w:r>
        <w:rPr>
          <w:rFonts w:ascii="Arial" w:hAnsi="Arial" w:cs="Arial"/>
        </w:rPr>
        <w:t xml:space="preserve">Załącznik nr </w:t>
      </w:r>
      <w:r w:rsidR="00732309">
        <w:rPr>
          <w:rFonts w:ascii="Arial" w:hAnsi="Arial" w:cs="Arial"/>
        </w:rPr>
        <w:t>7</w:t>
      </w:r>
      <w:r w:rsidR="000F62EC">
        <w:rPr>
          <w:rFonts w:ascii="Arial" w:hAnsi="Arial" w:cs="Arial"/>
        </w:rPr>
        <w:t xml:space="preserve"> - Porozumienie w sprawie przesyłania faktur w formie elektronicznej</w:t>
      </w:r>
    </w:p>
    <w:p w14:paraId="6BBA9EDC" w14:textId="54CE4375" w:rsidR="00873941" w:rsidRDefault="00873941" w:rsidP="00873941">
      <w:pPr>
        <w:pStyle w:val="Bezodstpw"/>
        <w:spacing w:line="360" w:lineRule="auto"/>
        <w:ind w:firstLine="284"/>
        <w:rPr>
          <w:rFonts w:ascii="Arial" w:hAnsi="Arial" w:cs="Arial"/>
        </w:rPr>
      </w:pPr>
      <w:r>
        <w:rPr>
          <w:rFonts w:ascii="Arial" w:hAnsi="Arial" w:cs="Arial"/>
        </w:rPr>
        <w:t xml:space="preserve">Załącznik nr 8 – Klauzula </w:t>
      </w:r>
      <w:proofErr w:type="spellStart"/>
      <w:r>
        <w:rPr>
          <w:rFonts w:ascii="Arial" w:hAnsi="Arial" w:cs="Arial"/>
        </w:rPr>
        <w:t>KSeF</w:t>
      </w:r>
      <w:proofErr w:type="spellEnd"/>
    </w:p>
    <w:p w14:paraId="0DB8D3D6" w14:textId="77777777" w:rsidR="00873941" w:rsidRDefault="00873941" w:rsidP="00E91BF1">
      <w:pPr>
        <w:pStyle w:val="Bezodstpw"/>
        <w:spacing w:line="360" w:lineRule="auto"/>
        <w:ind w:firstLine="284"/>
        <w:rPr>
          <w:rFonts w:ascii="Arial" w:hAnsi="Arial" w:cs="Arial"/>
        </w:rPr>
      </w:pPr>
    </w:p>
    <w:p w14:paraId="0D147B37" w14:textId="77777777" w:rsidR="000B1A41" w:rsidRDefault="0084739F" w:rsidP="008C73C6">
      <w:pPr>
        <w:jc w:val="both"/>
        <w:rPr>
          <w:rFonts w:ascii="Arial" w:hAnsi="Arial" w:cs="Arial"/>
          <w:b/>
        </w:rPr>
        <w:sectPr w:rsidR="000B1A41" w:rsidSect="00DD4D87">
          <w:footerReference w:type="default" r:id="rId12"/>
          <w:pgSz w:w="11907" w:h="16840" w:code="9"/>
          <w:pgMar w:top="794" w:right="1134" w:bottom="794" w:left="1134" w:header="567" w:footer="709" w:gutter="0"/>
          <w:cols w:space="708"/>
          <w:docGrid w:linePitch="360"/>
        </w:sectPr>
      </w:pPr>
      <w:r w:rsidRPr="00DA4ADF">
        <w:rPr>
          <w:rFonts w:ascii="Arial" w:hAnsi="Arial" w:cs="Arial"/>
          <w:b/>
        </w:rPr>
        <w:tab/>
      </w:r>
      <w:r w:rsidR="00B42D49" w:rsidRPr="00DA4ADF">
        <w:rPr>
          <w:rFonts w:ascii="Arial" w:hAnsi="Arial" w:cs="Arial"/>
          <w:b/>
        </w:rPr>
        <w:t xml:space="preserve">W imieniu </w:t>
      </w:r>
      <w:r w:rsidR="005D0234">
        <w:rPr>
          <w:rFonts w:ascii="Arial" w:hAnsi="Arial" w:cs="Arial"/>
          <w:b/>
        </w:rPr>
        <w:t>Zleceniodawcy</w:t>
      </w:r>
      <w:r w:rsidR="00B42D49" w:rsidRPr="00DA4ADF">
        <w:rPr>
          <w:rFonts w:ascii="Arial" w:hAnsi="Arial" w:cs="Arial"/>
          <w:b/>
        </w:rPr>
        <w:t>:</w:t>
      </w:r>
      <w:r w:rsidRPr="00DA4ADF">
        <w:rPr>
          <w:rFonts w:ascii="Arial" w:hAnsi="Arial" w:cs="Arial"/>
          <w:b/>
        </w:rPr>
        <w:tab/>
      </w:r>
      <w:r w:rsidRPr="00DA4ADF">
        <w:rPr>
          <w:rFonts w:ascii="Arial" w:hAnsi="Arial" w:cs="Arial"/>
          <w:b/>
        </w:rPr>
        <w:tab/>
      </w:r>
      <w:r w:rsidRPr="00DA4ADF">
        <w:rPr>
          <w:rFonts w:ascii="Arial" w:hAnsi="Arial" w:cs="Arial"/>
          <w:b/>
        </w:rPr>
        <w:tab/>
      </w:r>
      <w:r w:rsidRPr="00DA4ADF">
        <w:rPr>
          <w:rFonts w:ascii="Arial" w:hAnsi="Arial" w:cs="Arial"/>
          <w:b/>
        </w:rPr>
        <w:tab/>
        <w:t>W</w:t>
      </w:r>
      <w:r w:rsidR="006963C9" w:rsidRPr="00DA4ADF">
        <w:rPr>
          <w:rFonts w:ascii="Arial" w:hAnsi="Arial" w:cs="Arial"/>
          <w:b/>
        </w:rPr>
        <w:t xml:space="preserve"> imieniu</w:t>
      </w:r>
      <w:r w:rsidRPr="00DA4ADF">
        <w:rPr>
          <w:rFonts w:ascii="Arial" w:hAnsi="Arial" w:cs="Arial"/>
          <w:b/>
        </w:rPr>
        <w:t xml:space="preserve"> </w:t>
      </w:r>
      <w:r w:rsidR="005D0234">
        <w:rPr>
          <w:rFonts w:ascii="Arial" w:hAnsi="Arial" w:cs="Arial"/>
          <w:b/>
        </w:rPr>
        <w:t>Zleceniobiorcy</w:t>
      </w:r>
    </w:p>
    <w:p w14:paraId="370489EE" w14:textId="4AC14AF7" w:rsidR="0048503B" w:rsidRPr="006A6A5A" w:rsidRDefault="0048503B" w:rsidP="006A6A5A">
      <w:pPr>
        <w:pStyle w:val="Nagwek1"/>
        <w:jc w:val="right"/>
        <w:rPr>
          <w:rFonts w:ascii="Arial" w:hAnsi="Arial" w:cs="Arial"/>
          <w:b/>
          <w:color w:val="000000" w:themeColor="text1"/>
          <w:spacing w:val="9"/>
          <w:sz w:val="22"/>
          <w:szCs w:val="22"/>
        </w:rPr>
      </w:pPr>
      <w:r w:rsidRPr="004843B6">
        <w:rPr>
          <w:rFonts w:ascii="Arial" w:hAnsi="Arial" w:cs="Arial"/>
          <w:b/>
          <w:color w:val="000000" w:themeColor="text1"/>
          <w:sz w:val="22"/>
          <w:szCs w:val="22"/>
        </w:rPr>
        <w:lastRenderedPageBreak/>
        <w:t xml:space="preserve">Załącznik nr 1 do Umowy nr </w:t>
      </w:r>
      <w:r w:rsidRPr="00852287">
        <w:rPr>
          <w:rFonts w:ascii="Arial" w:hAnsi="Arial" w:cs="Arial"/>
          <w:b/>
          <w:color w:val="000000" w:themeColor="text1"/>
          <w:sz w:val="22"/>
          <w:szCs w:val="22"/>
        </w:rPr>
        <w:t>FZ/</w:t>
      </w:r>
      <w:r w:rsidRPr="00852287">
        <w:rPr>
          <w:rFonts w:ascii="Arial" w:hAnsi="Arial" w:cs="Arial"/>
          <w:b/>
          <w:color w:val="000000" w:themeColor="text1"/>
          <w:sz w:val="22"/>
          <w:szCs w:val="22"/>
          <w:highlight w:val="yellow"/>
        </w:rPr>
        <w:t>…</w:t>
      </w:r>
      <w:r w:rsidR="00766A83" w:rsidRPr="00852287">
        <w:rPr>
          <w:rFonts w:ascii="Arial" w:hAnsi="Arial" w:cs="Arial"/>
          <w:b/>
          <w:color w:val="000000" w:themeColor="text1"/>
          <w:sz w:val="22"/>
          <w:szCs w:val="22"/>
        </w:rPr>
        <w:t>/</w:t>
      </w:r>
      <w:r w:rsidR="00766A83" w:rsidRPr="00852287">
        <w:rPr>
          <w:rFonts w:ascii="Arial" w:hAnsi="Arial" w:cs="Arial"/>
          <w:b/>
          <w:color w:val="000000" w:themeColor="text1"/>
          <w:sz w:val="22"/>
          <w:szCs w:val="22"/>
          <w:highlight w:val="yellow"/>
        </w:rPr>
        <w:t>…</w:t>
      </w:r>
      <w:r w:rsidR="003031BD" w:rsidRPr="00852287">
        <w:rPr>
          <w:rFonts w:ascii="Arial" w:hAnsi="Arial" w:cs="Arial"/>
          <w:b/>
          <w:color w:val="000000" w:themeColor="text1"/>
          <w:sz w:val="22"/>
          <w:szCs w:val="22"/>
        </w:rPr>
        <w:t>/</w:t>
      </w:r>
      <w:r w:rsidR="003031BD" w:rsidRPr="00852287">
        <w:rPr>
          <w:rFonts w:ascii="Arial" w:hAnsi="Arial" w:cs="Arial"/>
          <w:b/>
          <w:color w:val="000000" w:themeColor="text1"/>
          <w:sz w:val="22"/>
          <w:szCs w:val="22"/>
          <w:highlight w:val="yellow"/>
        </w:rPr>
        <w:t>…</w:t>
      </w:r>
    </w:p>
    <w:tbl>
      <w:tblPr>
        <w:tblpPr w:leftFromText="141" w:rightFromText="141" w:vertAnchor="text" w:tblpXSpec="center" w:tblpY="1"/>
        <w:tblOverlap w:val="never"/>
        <w:tblW w:w="10256" w:type="dxa"/>
        <w:jc w:val="center"/>
        <w:tblCellMar>
          <w:left w:w="70" w:type="dxa"/>
          <w:right w:w="70" w:type="dxa"/>
        </w:tblCellMar>
        <w:tblLook w:val="04A0" w:firstRow="1" w:lastRow="0" w:firstColumn="1" w:lastColumn="0" w:noHBand="0" w:noVBand="1"/>
      </w:tblPr>
      <w:tblGrid>
        <w:gridCol w:w="520"/>
        <w:gridCol w:w="4437"/>
        <w:gridCol w:w="850"/>
        <w:gridCol w:w="4289"/>
        <w:gridCol w:w="160"/>
      </w:tblGrid>
      <w:tr w:rsidR="006A6A5A" w:rsidRPr="000B1A41" w14:paraId="5CA897F0" w14:textId="77777777" w:rsidTr="006E4EEC">
        <w:trPr>
          <w:gridAfter w:val="1"/>
          <w:wAfter w:w="160" w:type="dxa"/>
          <w:trHeight w:val="975"/>
          <w:jc w:val="center"/>
        </w:trPr>
        <w:tc>
          <w:tcPr>
            <w:tcW w:w="520" w:type="dxa"/>
            <w:tcBorders>
              <w:top w:val="single" w:sz="4" w:space="0" w:color="000000"/>
              <w:left w:val="single" w:sz="4" w:space="0" w:color="000000"/>
              <w:bottom w:val="single" w:sz="4" w:space="0" w:color="000000"/>
              <w:right w:val="single" w:sz="4" w:space="0" w:color="000000"/>
            </w:tcBorders>
            <w:shd w:val="clear" w:color="C3D69B" w:fill="C3D69B"/>
            <w:noWrap/>
            <w:vAlign w:val="center"/>
            <w:hideMark/>
          </w:tcPr>
          <w:p w14:paraId="442C2FE6" w14:textId="77777777" w:rsidR="006A6A5A" w:rsidRPr="000B1A41" w:rsidRDefault="006A6A5A" w:rsidP="00A03B54">
            <w:pPr>
              <w:spacing w:after="0" w:line="240" w:lineRule="auto"/>
              <w:jc w:val="center"/>
              <w:rPr>
                <w:rFonts w:ascii="Arial" w:eastAsia="Times New Roman" w:hAnsi="Arial" w:cs="Arial"/>
                <w:b/>
                <w:bCs/>
                <w:color w:val="000000"/>
                <w:sz w:val="20"/>
                <w:szCs w:val="20"/>
                <w:lang w:eastAsia="pl-PL"/>
              </w:rPr>
            </w:pPr>
            <w:r w:rsidRPr="000B1A41">
              <w:rPr>
                <w:rFonts w:ascii="Arial" w:eastAsia="Times New Roman" w:hAnsi="Arial" w:cs="Arial"/>
                <w:b/>
                <w:bCs/>
                <w:color w:val="000000"/>
                <w:sz w:val="20"/>
                <w:szCs w:val="20"/>
                <w:lang w:eastAsia="pl-PL"/>
              </w:rPr>
              <w:t>Lp.</w:t>
            </w:r>
          </w:p>
        </w:tc>
        <w:tc>
          <w:tcPr>
            <w:tcW w:w="4437" w:type="dxa"/>
            <w:tcBorders>
              <w:top w:val="single" w:sz="4" w:space="0" w:color="000000"/>
              <w:left w:val="nil"/>
              <w:bottom w:val="single" w:sz="4" w:space="0" w:color="000000"/>
              <w:right w:val="single" w:sz="4" w:space="0" w:color="000000"/>
            </w:tcBorders>
            <w:shd w:val="clear" w:color="C3D69B" w:fill="C3D69B"/>
            <w:noWrap/>
            <w:vAlign w:val="center"/>
            <w:hideMark/>
          </w:tcPr>
          <w:p w14:paraId="6E366C7C" w14:textId="4D27D67D" w:rsidR="006A6A5A" w:rsidRPr="000B1A41" w:rsidRDefault="006A6A5A" w:rsidP="00A25A96">
            <w:pPr>
              <w:spacing w:after="0" w:line="240" w:lineRule="auto"/>
              <w:jc w:val="center"/>
              <w:rPr>
                <w:rFonts w:ascii="Arial" w:eastAsia="Times New Roman" w:hAnsi="Arial" w:cs="Arial"/>
                <w:b/>
                <w:bCs/>
                <w:color w:val="000000"/>
                <w:sz w:val="20"/>
                <w:szCs w:val="20"/>
                <w:lang w:eastAsia="pl-PL"/>
              </w:rPr>
            </w:pPr>
            <w:r w:rsidRPr="000B1A41">
              <w:rPr>
                <w:rFonts w:ascii="Arial" w:eastAsia="Times New Roman" w:hAnsi="Arial" w:cs="Arial"/>
                <w:b/>
                <w:bCs/>
                <w:color w:val="000000"/>
                <w:sz w:val="20"/>
                <w:szCs w:val="20"/>
                <w:lang w:eastAsia="pl-PL"/>
              </w:rPr>
              <w:t xml:space="preserve">Nazwa </w:t>
            </w:r>
            <w:r>
              <w:rPr>
                <w:rFonts w:ascii="Arial" w:eastAsia="Times New Roman" w:hAnsi="Arial" w:cs="Arial"/>
                <w:b/>
                <w:bCs/>
                <w:color w:val="000000"/>
                <w:sz w:val="20"/>
                <w:szCs w:val="20"/>
                <w:lang w:eastAsia="pl-PL"/>
              </w:rPr>
              <w:t>usługi</w:t>
            </w:r>
          </w:p>
        </w:tc>
        <w:tc>
          <w:tcPr>
            <w:tcW w:w="850" w:type="dxa"/>
            <w:tcBorders>
              <w:top w:val="single" w:sz="4" w:space="0" w:color="000000"/>
              <w:left w:val="nil"/>
              <w:bottom w:val="single" w:sz="4" w:space="0" w:color="000000"/>
              <w:right w:val="single" w:sz="4" w:space="0" w:color="000000"/>
            </w:tcBorders>
            <w:shd w:val="clear" w:color="C3D69B" w:fill="C3D69B"/>
            <w:vAlign w:val="center"/>
            <w:hideMark/>
          </w:tcPr>
          <w:p w14:paraId="38ECBA66" w14:textId="77777777" w:rsidR="006A6A5A" w:rsidRPr="000B1A41" w:rsidRDefault="006A6A5A" w:rsidP="00A03B54">
            <w:pPr>
              <w:spacing w:after="0" w:line="240" w:lineRule="auto"/>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Ilość</w:t>
            </w:r>
          </w:p>
        </w:tc>
        <w:tc>
          <w:tcPr>
            <w:tcW w:w="4289" w:type="dxa"/>
            <w:tcBorders>
              <w:top w:val="single" w:sz="4" w:space="0" w:color="000000"/>
              <w:left w:val="nil"/>
              <w:bottom w:val="single" w:sz="4" w:space="0" w:color="000000"/>
              <w:right w:val="single" w:sz="4" w:space="0" w:color="000000"/>
            </w:tcBorders>
            <w:shd w:val="clear" w:color="C3D69B" w:fill="C3D69B"/>
            <w:vAlign w:val="center"/>
            <w:hideMark/>
          </w:tcPr>
          <w:p w14:paraId="6CB79D84" w14:textId="1401EADB" w:rsidR="006A6A5A" w:rsidRPr="000B1A41" w:rsidRDefault="006A6A5A" w:rsidP="00A03B54">
            <w:pPr>
              <w:spacing w:after="0" w:line="240" w:lineRule="auto"/>
              <w:jc w:val="center"/>
              <w:rPr>
                <w:rFonts w:ascii="Arial" w:eastAsia="Times New Roman" w:hAnsi="Arial" w:cs="Arial"/>
                <w:b/>
                <w:bCs/>
                <w:color w:val="000000"/>
                <w:sz w:val="20"/>
                <w:szCs w:val="20"/>
                <w:lang w:eastAsia="pl-PL"/>
              </w:rPr>
            </w:pPr>
            <w:r w:rsidRPr="000B1A41">
              <w:rPr>
                <w:rFonts w:ascii="Arial" w:eastAsia="Times New Roman" w:hAnsi="Arial" w:cs="Arial"/>
                <w:b/>
                <w:bCs/>
                <w:color w:val="000000"/>
                <w:sz w:val="20"/>
                <w:szCs w:val="20"/>
                <w:lang w:eastAsia="pl-PL"/>
              </w:rPr>
              <w:t>Cena netto</w:t>
            </w:r>
            <w:r>
              <w:rPr>
                <w:rFonts w:ascii="Arial" w:eastAsia="Times New Roman" w:hAnsi="Arial" w:cs="Arial"/>
                <w:b/>
                <w:bCs/>
                <w:color w:val="000000"/>
                <w:sz w:val="20"/>
                <w:szCs w:val="20"/>
                <w:lang w:eastAsia="pl-PL"/>
              </w:rPr>
              <w:t xml:space="preserve"> miesięcznie</w:t>
            </w:r>
            <w:r w:rsidRPr="000B1A41">
              <w:rPr>
                <w:rFonts w:ascii="Arial" w:eastAsia="Times New Roman" w:hAnsi="Arial" w:cs="Arial"/>
                <w:b/>
                <w:bCs/>
                <w:color w:val="000000"/>
                <w:sz w:val="20"/>
                <w:szCs w:val="20"/>
                <w:lang w:eastAsia="pl-PL"/>
              </w:rPr>
              <w:br/>
              <w:t>(PLN)</w:t>
            </w:r>
          </w:p>
        </w:tc>
      </w:tr>
      <w:tr w:rsidR="006A6A5A" w:rsidRPr="000B1A41" w14:paraId="31C32FD5" w14:textId="77777777" w:rsidTr="006E4EEC">
        <w:trPr>
          <w:gridAfter w:val="1"/>
          <w:wAfter w:w="160" w:type="dxa"/>
          <w:trHeight w:val="990"/>
          <w:jc w:val="center"/>
        </w:trPr>
        <w:tc>
          <w:tcPr>
            <w:tcW w:w="520" w:type="dxa"/>
            <w:vMerge w:val="restart"/>
            <w:tcBorders>
              <w:top w:val="nil"/>
              <w:left w:val="single" w:sz="4" w:space="0" w:color="000000"/>
              <w:right w:val="single" w:sz="4" w:space="0" w:color="000000"/>
            </w:tcBorders>
            <w:shd w:val="clear" w:color="FFFFFF" w:fill="FFFFFF"/>
            <w:noWrap/>
            <w:vAlign w:val="center"/>
            <w:hideMark/>
          </w:tcPr>
          <w:p w14:paraId="4AD9AC8D" w14:textId="77777777" w:rsidR="006A6A5A" w:rsidRPr="000B1A41" w:rsidRDefault="006A6A5A" w:rsidP="00F65A68">
            <w:pPr>
              <w:spacing w:after="0" w:line="240" w:lineRule="auto"/>
              <w:jc w:val="center"/>
              <w:rPr>
                <w:rFonts w:ascii="Arial" w:eastAsia="Times New Roman" w:hAnsi="Arial" w:cs="Arial"/>
                <w:color w:val="000000"/>
                <w:sz w:val="20"/>
                <w:szCs w:val="20"/>
                <w:lang w:eastAsia="pl-PL"/>
              </w:rPr>
            </w:pPr>
            <w:r w:rsidRPr="000B1A41">
              <w:rPr>
                <w:rFonts w:ascii="Arial" w:eastAsia="Times New Roman" w:hAnsi="Arial" w:cs="Arial"/>
                <w:color w:val="000000"/>
                <w:sz w:val="20"/>
                <w:szCs w:val="20"/>
                <w:lang w:eastAsia="pl-PL"/>
              </w:rPr>
              <w:t>1.</w:t>
            </w:r>
          </w:p>
        </w:tc>
        <w:tc>
          <w:tcPr>
            <w:tcW w:w="4437" w:type="dxa"/>
            <w:tcBorders>
              <w:top w:val="nil"/>
              <w:left w:val="nil"/>
              <w:bottom w:val="single" w:sz="4" w:space="0" w:color="000000"/>
              <w:right w:val="single" w:sz="4" w:space="0" w:color="000000"/>
            </w:tcBorders>
            <w:noWrap/>
            <w:vAlign w:val="center"/>
          </w:tcPr>
          <w:p w14:paraId="1BBD7950" w14:textId="090F700D" w:rsidR="006A6A5A" w:rsidRPr="00A03B54" w:rsidRDefault="006A6A5A" w:rsidP="006E4EEC">
            <w:pPr>
              <w:spacing w:after="0" w:line="240" w:lineRule="auto"/>
              <w:jc w:val="both"/>
              <w:rPr>
                <w:rFonts w:ascii="Arial" w:eastAsia="Times New Roman" w:hAnsi="Arial" w:cs="Arial"/>
                <w:b/>
                <w:color w:val="000000"/>
                <w:lang w:eastAsia="pl-PL"/>
              </w:rPr>
            </w:pPr>
            <w:r>
              <w:rPr>
                <w:rFonts w:ascii="Arial" w:eastAsia="Times New Roman" w:hAnsi="Arial" w:cs="Arial"/>
                <w:b/>
                <w:szCs w:val="24"/>
                <w:lang w:eastAsia="pl-PL"/>
              </w:rPr>
              <w:t>Monitoring z wykorzystaniem a</w:t>
            </w:r>
            <w:r w:rsidRPr="00A03B54">
              <w:rPr>
                <w:rFonts w:ascii="Arial" w:eastAsia="Times New Roman" w:hAnsi="Arial" w:cs="Arial"/>
                <w:b/>
                <w:szCs w:val="24"/>
                <w:lang w:eastAsia="pl-PL"/>
              </w:rPr>
              <w:t>utonomiczn</w:t>
            </w:r>
            <w:r>
              <w:rPr>
                <w:rFonts w:ascii="Arial" w:eastAsia="Times New Roman" w:hAnsi="Arial" w:cs="Arial"/>
                <w:b/>
                <w:szCs w:val="24"/>
                <w:lang w:eastAsia="pl-PL"/>
              </w:rPr>
              <w:t>ej</w:t>
            </w:r>
            <w:r w:rsidRPr="00A03B54">
              <w:rPr>
                <w:rFonts w:ascii="Arial" w:eastAsia="Times New Roman" w:hAnsi="Arial" w:cs="Arial"/>
                <w:b/>
                <w:szCs w:val="24"/>
                <w:lang w:eastAsia="pl-PL"/>
              </w:rPr>
              <w:t xml:space="preserve"> Wież</w:t>
            </w:r>
            <w:r>
              <w:rPr>
                <w:rFonts w:ascii="Arial" w:eastAsia="Times New Roman" w:hAnsi="Arial" w:cs="Arial"/>
                <w:b/>
                <w:szCs w:val="24"/>
                <w:lang w:eastAsia="pl-PL"/>
              </w:rPr>
              <w:t>y</w:t>
            </w:r>
            <w:r w:rsidRPr="00A03B54">
              <w:rPr>
                <w:rFonts w:ascii="Arial" w:eastAsia="Times New Roman" w:hAnsi="Arial" w:cs="Arial"/>
                <w:b/>
                <w:szCs w:val="24"/>
                <w:lang w:eastAsia="pl-PL"/>
              </w:rPr>
              <w:t xml:space="preserve"> Monitorując</w:t>
            </w:r>
            <w:r>
              <w:rPr>
                <w:rFonts w:ascii="Arial" w:eastAsia="Times New Roman" w:hAnsi="Arial" w:cs="Arial"/>
                <w:b/>
                <w:szCs w:val="24"/>
                <w:lang w:eastAsia="pl-PL"/>
              </w:rPr>
              <w:t>ej</w:t>
            </w:r>
            <w:r w:rsidRPr="00A03B54">
              <w:rPr>
                <w:rFonts w:ascii="Arial" w:eastAsia="Times New Roman" w:hAnsi="Arial" w:cs="Arial"/>
                <w:b/>
                <w:szCs w:val="24"/>
                <w:lang w:eastAsia="pl-PL"/>
              </w:rPr>
              <w:t xml:space="preserve"> z panelami oraz</w:t>
            </w:r>
            <w:r>
              <w:rPr>
                <w:rFonts w:ascii="Arial" w:eastAsia="Times New Roman" w:hAnsi="Arial" w:cs="Arial"/>
                <w:b/>
                <w:szCs w:val="24"/>
                <w:lang w:eastAsia="pl-PL"/>
              </w:rPr>
              <w:t xml:space="preserve"> </w:t>
            </w:r>
            <w:r w:rsidRPr="00A03B54">
              <w:rPr>
                <w:rFonts w:ascii="Arial" w:eastAsia="Times New Roman" w:hAnsi="Arial" w:cs="Arial"/>
                <w:b/>
                <w:szCs w:val="24"/>
                <w:lang w:eastAsia="pl-PL"/>
              </w:rPr>
              <w:t>zasilaniem metanolowym/paliwowym + rejestrator</w:t>
            </w:r>
          </w:p>
        </w:tc>
        <w:tc>
          <w:tcPr>
            <w:tcW w:w="850" w:type="dxa"/>
            <w:tcBorders>
              <w:top w:val="nil"/>
              <w:left w:val="nil"/>
              <w:bottom w:val="single" w:sz="4" w:space="0" w:color="000000"/>
              <w:right w:val="single" w:sz="4" w:space="0" w:color="000000"/>
            </w:tcBorders>
            <w:noWrap/>
            <w:vAlign w:val="center"/>
          </w:tcPr>
          <w:p w14:paraId="4EE3AE9B" w14:textId="77777777" w:rsidR="006A6A5A" w:rsidRPr="000B1A41" w:rsidRDefault="006A6A5A" w:rsidP="00F65A68">
            <w:pPr>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4289" w:type="dxa"/>
            <w:tcBorders>
              <w:top w:val="nil"/>
              <w:left w:val="nil"/>
              <w:bottom w:val="single" w:sz="4" w:space="0" w:color="000000"/>
              <w:right w:val="single" w:sz="4" w:space="0" w:color="000000"/>
            </w:tcBorders>
            <w:noWrap/>
            <w:vAlign w:val="center"/>
          </w:tcPr>
          <w:p w14:paraId="0FAE4129" w14:textId="77777777" w:rsidR="006A6A5A" w:rsidRPr="000B1A41" w:rsidRDefault="006A6A5A" w:rsidP="00F65A68">
            <w:pPr>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w:t>
            </w:r>
          </w:p>
        </w:tc>
      </w:tr>
      <w:tr w:rsidR="006A6A5A" w:rsidRPr="000B1A41" w14:paraId="2698A941" w14:textId="77777777" w:rsidTr="006E4EEC">
        <w:trPr>
          <w:gridAfter w:val="1"/>
          <w:wAfter w:w="160" w:type="dxa"/>
          <w:trHeight w:val="536"/>
          <w:jc w:val="center"/>
        </w:trPr>
        <w:tc>
          <w:tcPr>
            <w:tcW w:w="520" w:type="dxa"/>
            <w:vMerge/>
            <w:tcBorders>
              <w:left w:val="single" w:sz="4" w:space="0" w:color="000000"/>
              <w:bottom w:val="single" w:sz="4" w:space="0" w:color="000000"/>
              <w:right w:val="single" w:sz="4" w:space="0" w:color="000000"/>
            </w:tcBorders>
            <w:shd w:val="clear" w:color="FFFFFF" w:fill="FFFFFF"/>
            <w:noWrap/>
            <w:vAlign w:val="center"/>
          </w:tcPr>
          <w:p w14:paraId="579141D8" w14:textId="77777777" w:rsidR="006A6A5A" w:rsidRPr="000B1A41" w:rsidRDefault="006A6A5A" w:rsidP="00F65A68">
            <w:pPr>
              <w:spacing w:after="0" w:line="240" w:lineRule="auto"/>
              <w:jc w:val="center"/>
              <w:rPr>
                <w:rFonts w:ascii="Arial" w:eastAsia="Times New Roman" w:hAnsi="Arial" w:cs="Arial"/>
                <w:color w:val="000000"/>
                <w:sz w:val="20"/>
                <w:szCs w:val="20"/>
                <w:lang w:eastAsia="pl-PL"/>
              </w:rPr>
            </w:pPr>
          </w:p>
        </w:tc>
        <w:tc>
          <w:tcPr>
            <w:tcW w:w="4437" w:type="dxa"/>
            <w:tcBorders>
              <w:top w:val="nil"/>
              <w:left w:val="nil"/>
              <w:bottom w:val="single" w:sz="4" w:space="0" w:color="000000"/>
              <w:right w:val="single" w:sz="4" w:space="0" w:color="000000"/>
            </w:tcBorders>
            <w:noWrap/>
            <w:vAlign w:val="center"/>
          </w:tcPr>
          <w:p w14:paraId="7A97E5B7" w14:textId="3231BE88" w:rsidR="006A6A5A" w:rsidRDefault="006A6A5A" w:rsidP="00F65A68">
            <w:pPr>
              <w:spacing w:after="0" w:line="240" w:lineRule="auto"/>
              <w:jc w:val="both"/>
              <w:rPr>
                <w:rFonts w:ascii="Arial" w:eastAsia="Times New Roman" w:hAnsi="Arial" w:cs="Arial"/>
                <w:b/>
                <w:szCs w:val="24"/>
                <w:lang w:eastAsia="pl-PL"/>
              </w:rPr>
            </w:pPr>
            <w:r>
              <w:rPr>
                <w:rFonts w:ascii="Arial" w:eastAsia="Times New Roman" w:hAnsi="Arial" w:cs="Arial"/>
                <w:b/>
                <w:szCs w:val="24"/>
                <w:lang w:eastAsia="pl-PL"/>
              </w:rPr>
              <w:t>Koszt transportu (dostawa i odbiór) wieży wraz z montażem – opłata jednorazowa</w:t>
            </w:r>
          </w:p>
        </w:tc>
        <w:tc>
          <w:tcPr>
            <w:tcW w:w="850" w:type="dxa"/>
            <w:tcBorders>
              <w:top w:val="nil"/>
              <w:left w:val="nil"/>
              <w:bottom w:val="single" w:sz="4" w:space="0" w:color="000000"/>
              <w:right w:val="single" w:sz="4" w:space="0" w:color="000000"/>
            </w:tcBorders>
            <w:noWrap/>
            <w:vAlign w:val="center"/>
          </w:tcPr>
          <w:p w14:paraId="3054A40E" w14:textId="096B8FD7" w:rsidR="006A6A5A" w:rsidRDefault="006A6A5A" w:rsidP="00F65A68">
            <w:pPr>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4289" w:type="dxa"/>
            <w:tcBorders>
              <w:top w:val="nil"/>
              <w:left w:val="nil"/>
              <w:bottom w:val="single" w:sz="4" w:space="0" w:color="000000"/>
              <w:right w:val="single" w:sz="4" w:space="0" w:color="000000"/>
            </w:tcBorders>
            <w:noWrap/>
            <w:vAlign w:val="center"/>
          </w:tcPr>
          <w:p w14:paraId="3A266941" w14:textId="7AF9CBE7" w:rsidR="006A6A5A" w:rsidRDefault="006A6A5A" w:rsidP="00F65A68">
            <w:pPr>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w:t>
            </w:r>
          </w:p>
        </w:tc>
      </w:tr>
      <w:tr w:rsidR="00A03B54" w:rsidRPr="000B1A41" w14:paraId="313FD72D" w14:textId="77777777" w:rsidTr="006E4EEC">
        <w:trPr>
          <w:gridAfter w:val="1"/>
          <w:wAfter w:w="160" w:type="dxa"/>
          <w:trHeight w:val="3954"/>
          <w:jc w:val="center"/>
        </w:trPr>
        <w:tc>
          <w:tcPr>
            <w:tcW w:w="10096" w:type="dxa"/>
            <w:gridSpan w:val="4"/>
            <w:tcBorders>
              <w:top w:val="nil"/>
              <w:left w:val="single" w:sz="4" w:space="0" w:color="000000"/>
              <w:bottom w:val="single" w:sz="4" w:space="0" w:color="000000"/>
              <w:right w:val="single" w:sz="4" w:space="0" w:color="000000"/>
            </w:tcBorders>
            <w:shd w:val="clear" w:color="FFFFFF" w:fill="FFFFFF"/>
            <w:noWrap/>
            <w:vAlign w:val="center"/>
          </w:tcPr>
          <w:p w14:paraId="280EC603" w14:textId="77777777" w:rsidR="00A03B54" w:rsidRDefault="00A03B54" w:rsidP="00A03B54">
            <w:pPr>
              <w:spacing w:after="0" w:line="240" w:lineRule="auto"/>
              <w:rPr>
                <w:rFonts w:ascii="Arial" w:eastAsia="Times New Roman" w:hAnsi="Arial" w:cs="Arial"/>
                <w:color w:val="000000"/>
                <w:lang w:eastAsia="pl-PL"/>
              </w:rPr>
            </w:pPr>
            <w:r w:rsidRPr="00A85F46">
              <w:rPr>
                <w:rFonts w:ascii="Arial" w:eastAsia="Times New Roman" w:hAnsi="Arial" w:cs="Arial"/>
                <w:b/>
                <w:color w:val="000000"/>
                <w:lang w:eastAsia="pl-PL"/>
              </w:rPr>
              <w:t>Lokalizacja:</w:t>
            </w:r>
            <w:r w:rsidR="00F65A68">
              <w:rPr>
                <w:rFonts w:ascii="Arial" w:eastAsia="Times New Roman" w:hAnsi="Arial" w:cs="Arial"/>
                <w:color w:val="000000"/>
                <w:lang w:eastAsia="pl-PL"/>
              </w:rPr>
              <w:t xml:space="preserve"> </w:t>
            </w:r>
            <w:r w:rsidR="00A85F46" w:rsidRPr="000655B6">
              <w:rPr>
                <w:rFonts w:ascii="Arial" w:eastAsia="Times New Roman" w:hAnsi="Arial" w:cs="Arial"/>
                <w:b/>
                <w:bCs/>
                <w:sz w:val="24"/>
                <w:szCs w:val="24"/>
                <w:lang w:eastAsia="pl-PL"/>
              </w:rPr>
              <w:t xml:space="preserve"> </w:t>
            </w:r>
            <w:r w:rsidR="00A85F46" w:rsidRPr="00A85F46">
              <w:rPr>
                <w:rFonts w:ascii="Arial" w:eastAsia="Times New Roman" w:hAnsi="Arial" w:cs="Arial"/>
                <w:color w:val="000000"/>
                <w:lang w:eastAsia="pl-PL"/>
              </w:rPr>
              <w:t>Szczecin</w:t>
            </w:r>
            <w:r w:rsidR="00A85F46">
              <w:rPr>
                <w:rFonts w:ascii="Arial" w:eastAsia="Times New Roman" w:hAnsi="Arial" w:cs="Arial"/>
                <w:color w:val="000000"/>
                <w:lang w:eastAsia="pl-PL"/>
              </w:rPr>
              <w:t>, …</w:t>
            </w:r>
          </w:p>
          <w:p w14:paraId="59CF2D71" w14:textId="77777777" w:rsidR="00A85F46" w:rsidRDefault="00A03B54" w:rsidP="00A85F46">
            <w:pPr>
              <w:spacing w:after="0" w:line="240" w:lineRule="auto"/>
            </w:pPr>
            <w:r w:rsidRPr="00A85F46">
              <w:rPr>
                <w:rFonts w:ascii="Arial" w:eastAsia="Times New Roman" w:hAnsi="Arial" w:cs="Arial"/>
                <w:b/>
                <w:color w:val="000000"/>
                <w:lang w:eastAsia="pl-PL"/>
              </w:rPr>
              <w:t>Szczegóły:</w:t>
            </w:r>
            <w:r w:rsidR="00A85F46">
              <w:rPr>
                <w:rFonts w:ascii="Arial" w:eastAsia="Times New Roman" w:hAnsi="Arial" w:cs="Arial"/>
                <w:b/>
                <w:color w:val="000000"/>
                <w:lang w:eastAsia="pl-PL"/>
              </w:rPr>
              <w:t xml:space="preserve"> </w:t>
            </w:r>
            <w:r w:rsidR="00A85F46">
              <w:t xml:space="preserve"> </w:t>
            </w:r>
          </w:p>
          <w:p w14:paraId="7C0F2568" w14:textId="4A9D2FDB" w:rsidR="00A85F46" w:rsidRPr="00A85F46" w:rsidRDefault="00A85F46" w:rsidP="00A85F46">
            <w:pPr>
              <w:spacing w:after="0" w:line="240" w:lineRule="auto"/>
              <w:rPr>
                <w:rFonts w:ascii="Arial" w:eastAsia="Times New Roman" w:hAnsi="Arial" w:cs="Arial"/>
                <w:color w:val="000000"/>
                <w:lang w:eastAsia="pl-PL"/>
              </w:rPr>
            </w:pPr>
            <w:r w:rsidRPr="00A85F46">
              <w:rPr>
                <w:rFonts w:ascii="Arial" w:eastAsia="Times New Roman" w:hAnsi="Arial" w:cs="Arial"/>
                <w:color w:val="000000"/>
                <w:lang w:eastAsia="pl-PL"/>
              </w:rPr>
              <w:t>•</w:t>
            </w:r>
            <w:r w:rsidRPr="00A85F46">
              <w:rPr>
                <w:rFonts w:ascii="Arial" w:eastAsia="Times New Roman" w:hAnsi="Arial" w:cs="Arial"/>
                <w:color w:val="000000"/>
                <w:lang w:eastAsia="pl-PL"/>
              </w:rPr>
              <w:tab/>
              <w:t>Zapewnienie analityki w Centrum Monitorowania</w:t>
            </w:r>
            <w:r w:rsidR="004802CF">
              <w:rPr>
                <w:rFonts w:ascii="Arial" w:eastAsia="Times New Roman" w:hAnsi="Arial" w:cs="Arial"/>
                <w:color w:val="000000"/>
                <w:lang w:eastAsia="pl-PL"/>
              </w:rPr>
              <w:t xml:space="preserve"> Zleceniobiorcy</w:t>
            </w:r>
          </w:p>
          <w:p w14:paraId="6C1B136B" w14:textId="62E50F51" w:rsidR="00A85F46" w:rsidRDefault="00A85F46" w:rsidP="00A85F46">
            <w:pPr>
              <w:spacing w:after="0" w:line="240" w:lineRule="auto"/>
              <w:rPr>
                <w:rFonts w:ascii="Arial" w:eastAsia="Times New Roman" w:hAnsi="Arial" w:cs="Arial"/>
                <w:color w:val="000000"/>
                <w:lang w:eastAsia="pl-PL"/>
              </w:rPr>
            </w:pPr>
            <w:r w:rsidRPr="00A85F46">
              <w:rPr>
                <w:rFonts w:ascii="Arial" w:eastAsia="Times New Roman" w:hAnsi="Arial" w:cs="Arial"/>
                <w:color w:val="000000"/>
                <w:lang w:eastAsia="pl-PL"/>
              </w:rPr>
              <w:t>•</w:t>
            </w:r>
            <w:r w:rsidRPr="00A85F46">
              <w:rPr>
                <w:rFonts w:ascii="Arial" w:eastAsia="Times New Roman" w:hAnsi="Arial" w:cs="Arial"/>
                <w:color w:val="000000"/>
                <w:lang w:eastAsia="pl-PL"/>
              </w:rPr>
              <w:tab/>
              <w:t>Obsługa uzupełniania paliwa (koszt paliwa wliczony w cenę najmu)</w:t>
            </w:r>
          </w:p>
          <w:p w14:paraId="08898FBD" w14:textId="09F80115" w:rsidR="002D3AF5" w:rsidRPr="002D3AF5" w:rsidRDefault="002D3AF5" w:rsidP="002D3AF5">
            <w:pPr>
              <w:spacing w:after="0" w:line="240" w:lineRule="auto"/>
              <w:ind w:left="638" w:hanging="638"/>
              <w:rPr>
                <w:rFonts w:ascii="Arial" w:eastAsia="Times New Roman" w:hAnsi="Arial" w:cs="Arial"/>
                <w:szCs w:val="24"/>
                <w:lang w:eastAsia="pl-PL"/>
              </w:rPr>
            </w:pPr>
            <w:r w:rsidRPr="008E615B">
              <w:rPr>
                <w:rFonts w:ascii="Arial" w:eastAsia="Times New Roman" w:hAnsi="Arial" w:cs="Arial"/>
                <w:color w:val="000000"/>
                <w:lang w:eastAsia="pl-PL"/>
              </w:rPr>
              <w:t>•</w:t>
            </w:r>
            <w:r>
              <w:rPr>
                <w:rFonts w:ascii="Arial" w:eastAsia="Times New Roman" w:hAnsi="Arial" w:cs="Arial"/>
                <w:color w:val="000000"/>
                <w:lang w:eastAsia="pl-PL"/>
              </w:rPr>
              <w:t xml:space="preserve">          </w:t>
            </w:r>
            <w:r w:rsidRPr="008E615B">
              <w:rPr>
                <w:rFonts w:ascii="Arial" w:eastAsia="Times New Roman" w:hAnsi="Arial" w:cs="Arial"/>
                <w:szCs w:val="24"/>
                <w:lang w:eastAsia="pl-PL"/>
              </w:rPr>
              <w:t xml:space="preserve">Analityka/weryfikacja sygnałów alarmowych przez Centrum Monitorowania Zleceniobiorcy </w:t>
            </w:r>
            <w:r>
              <w:rPr>
                <w:rFonts w:ascii="Arial" w:eastAsia="Times New Roman" w:hAnsi="Arial" w:cs="Arial"/>
                <w:szCs w:val="24"/>
                <w:lang w:eastAsia="pl-PL"/>
              </w:rPr>
              <w:t xml:space="preserve"> </w:t>
            </w:r>
            <w:r w:rsidRPr="008E615B">
              <w:rPr>
                <w:rFonts w:ascii="Arial" w:eastAsia="Times New Roman" w:hAnsi="Arial" w:cs="Arial"/>
                <w:szCs w:val="24"/>
                <w:lang w:eastAsia="pl-PL"/>
              </w:rPr>
              <w:t>(24/7)</w:t>
            </w:r>
          </w:p>
          <w:p w14:paraId="65C4EDD3" w14:textId="77777777" w:rsidR="00A85F46" w:rsidRPr="00A85F46" w:rsidRDefault="00A85F46" w:rsidP="00A85F46">
            <w:pPr>
              <w:spacing w:after="0" w:line="240" w:lineRule="auto"/>
              <w:rPr>
                <w:rFonts w:ascii="Arial" w:eastAsia="Times New Roman" w:hAnsi="Arial" w:cs="Arial"/>
                <w:color w:val="000000"/>
                <w:lang w:eastAsia="pl-PL"/>
              </w:rPr>
            </w:pPr>
            <w:r w:rsidRPr="00A85F46">
              <w:rPr>
                <w:rFonts w:ascii="Arial" w:eastAsia="Times New Roman" w:hAnsi="Arial" w:cs="Arial"/>
                <w:color w:val="000000"/>
                <w:lang w:eastAsia="pl-PL"/>
              </w:rPr>
              <w:t>•</w:t>
            </w:r>
            <w:r w:rsidRPr="00A85F46">
              <w:rPr>
                <w:rFonts w:ascii="Arial" w:eastAsia="Times New Roman" w:hAnsi="Arial" w:cs="Arial"/>
                <w:color w:val="000000"/>
                <w:lang w:eastAsia="pl-PL"/>
              </w:rPr>
              <w:tab/>
              <w:t>Bieżący podgląd obrazu z kamer – 2 bezpłatne dostępy</w:t>
            </w:r>
          </w:p>
          <w:p w14:paraId="4EE49E87" w14:textId="77777777" w:rsidR="00A85F46" w:rsidRPr="00A85F46" w:rsidRDefault="00A85F46" w:rsidP="00A85F46">
            <w:pPr>
              <w:spacing w:after="0" w:line="240" w:lineRule="auto"/>
              <w:rPr>
                <w:rFonts w:ascii="Arial" w:eastAsia="Times New Roman" w:hAnsi="Arial" w:cs="Arial"/>
                <w:color w:val="000000"/>
                <w:lang w:eastAsia="pl-PL"/>
              </w:rPr>
            </w:pPr>
            <w:r w:rsidRPr="00A85F46">
              <w:rPr>
                <w:rFonts w:ascii="Arial" w:eastAsia="Times New Roman" w:hAnsi="Arial" w:cs="Arial"/>
                <w:color w:val="000000"/>
                <w:lang w:eastAsia="pl-PL"/>
              </w:rPr>
              <w:t>•</w:t>
            </w:r>
            <w:r w:rsidRPr="00A85F46">
              <w:rPr>
                <w:rFonts w:ascii="Arial" w:eastAsia="Times New Roman" w:hAnsi="Arial" w:cs="Arial"/>
                <w:color w:val="000000"/>
                <w:lang w:eastAsia="pl-PL"/>
              </w:rPr>
              <w:tab/>
              <w:t>Zapewnienie patrolu interwencyjnego</w:t>
            </w:r>
          </w:p>
          <w:p w14:paraId="33A289F2" w14:textId="77777777" w:rsidR="00A85F46" w:rsidRPr="00A85F46" w:rsidRDefault="00A85F46" w:rsidP="00A85F46">
            <w:pPr>
              <w:spacing w:after="0" w:line="240" w:lineRule="auto"/>
              <w:rPr>
                <w:rFonts w:ascii="Arial" w:eastAsia="Times New Roman" w:hAnsi="Arial" w:cs="Arial"/>
                <w:color w:val="000000"/>
                <w:lang w:eastAsia="pl-PL"/>
              </w:rPr>
            </w:pPr>
            <w:r w:rsidRPr="00A85F46">
              <w:rPr>
                <w:rFonts w:ascii="Arial" w:eastAsia="Times New Roman" w:hAnsi="Arial" w:cs="Arial"/>
                <w:color w:val="000000"/>
                <w:lang w:eastAsia="pl-PL"/>
              </w:rPr>
              <w:t>•</w:t>
            </w:r>
            <w:r w:rsidRPr="00A85F46">
              <w:rPr>
                <w:rFonts w:ascii="Arial" w:eastAsia="Times New Roman" w:hAnsi="Arial" w:cs="Arial"/>
                <w:color w:val="000000"/>
                <w:lang w:eastAsia="pl-PL"/>
              </w:rPr>
              <w:tab/>
              <w:t>30-dniowy zapis obrazu</w:t>
            </w:r>
          </w:p>
          <w:p w14:paraId="7D92C7C7" w14:textId="77777777" w:rsidR="00A03B54" w:rsidRDefault="00A85F46" w:rsidP="00A85F46">
            <w:pPr>
              <w:spacing w:after="0" w:line="240" w:lineRule="auto"/>
              <w:rPr>
                <w:rFonts w:ascii="Arial" w:eastAsia="Times New Roman" w:hAnsi="Arial" w:cs="Arial"/>
                <w:color w:val="000000"/>
                <w:lang w:eastAsia="pl-PL"/>
              </w:rPr>
            </w:pPr>
            <w:r w:rsidRPr="00A85F46">
              <w:rPr>
                <w:rFonts w:ascii="Arial" w:eastAsia="Times New Roman" w:hAnsi="Arial" w:cs="Arial"/>
                <w:color w:val="000000"/>
                <w:lang w:eastAsia="pl-PL"/>
              </w:rPr>
              <w:t>•</w:t>
            </w:r>
            <w:r w:rsidRPr="00A85F46">
              <w:rPr>
                <w:rFonts w:ascii="Arial" w:eastAsia="Times New Roman" w:hAnsi="Arial" w:cs="Arial"/>
                <w:color w:val="000000"/>
                <w:lang w:eastAsia="pl-PL"/>
              </w:rPr>
              <w:tab/>
              <w:t>Standardowe wyposażenie: 4 kamery z czujnikiem ruchu, głośnik</w:t>
            </w:r>
          </w:p>
          <w:p w14:paraId="03070659" w14:textId="77777777" w:rsidR="002C652B" w:rsidRPr="00A85F46" w:rsidRDefault="002C652B" w:rsidP="00A85F46">
            <w:pPr>
              <w:spacing w:after="0" w:line="240" w:lineRule="auto"/>
              <w:rPr>
                <w:rFonts w:ascii="Arial" w:eastAsia="Times New Roman" w:hAnsi="Arial" w:cs="Arial"/>
                <w:color w:val="000000"/>
                <w:lang w:eastAsia="pl-PL"/>
              </w:rPr>
            </w:pPr>
          </w:p>
          <w:p w14:paraId="3F8B2AEC" w14:textId="77777777" w:rsidR="00FD6980" w:rsidRDefault="00F37AEF" w:rsidP="00FD6980">
            <w:pPr>
              <w:spacing w:after="0" w:line="240" w:lineRule="auto"/>
              <w:rPr>
                <w:rFonts w:ascii="Arial" w:eastAsia="Times New Roman" w:hAnsi="Arial" w:cs="Arial"/>
                <w:b/>
                <w:color w:val="000000"/>
                <w:lang w:eastAsia="pl-PL"/>
              </w:rPr>
            </w:pPr>
            <w:r w:rsidRPr="00FD6980">
              <w:rPr>
                <w:rFonts w:ascii="Arial" w:eastAsia="Times New Roman" w:hAnsi="Arial" w:cs="Arial"/>
                <w:b/>
                <w:color w:val="000000"/>
                <w:lang w:eastAsia="pl-PL"/>
              </w:rPr>
              <w:t>Usługa Patrolu</w:t>
            </w:r>
            <w:r w:rsidR="00FD6980" w:rsidRPr="00FD6980">
              <w:rPr>
                <w:rFonts w:ascii="Arial" w:eastAsia="Times New Roman" w:hAnsi="Arial" w:cs="Arial"/>
                <w:b/>
                <w:color w:val="000000"/>
                <w:lang w:eastAsia="pl-PL"/>
              </w:rPr>
              <w:t xml:space="preserve"> Interwencyjnego</w:t>
            </w:r>
            <w:r w:rsidR="00FD6980">
              <w:rPr>
                <w:rFonts w:ascii="Arial" w:eastAsia="Times New Roman" w:hAnsi="Arial" w:cs="Arial"/>
                <w:b/>
                <w:color w:val="000000"/>
                <w:lang w:eastAsia="pl-PL"/>
              </w:rPr>
              <w:t>:</w:t>
            </w:r>
          </w:p>
          <w:p w14:paraId="58FA681E" w14:textId="77777777" w:rsidR="00FD6980" w:rsidRDefault="00FD6980" w:rsidP="00FD6980">
            <w:pPr>
              <w:spacing w:after="0" w:line="240" w:lineRule="auto"/>
              <w:rPr>
                <w:rFonts w:ascii="Arial" w:eastAsia="Times New Roman" w:hAnsi="Arial" w:cs="Arial"/>
                <w:szCs w:val="24"/>
                <w:lang w:eastAsia="pl-PL"/>
              </w:rPr>
            </w:pPr>
            <w:r w:rsidRPr="00FD6980">
              <w:rPr>
                <w:rFonts w:ascii="Arial" w:eastAsia="Times New Roman" w:hAnsi="Arial" w:cs="Arial"/>
                <w:szCs w:val="24"/>
                <w:lang w:eastAsia="pl-PL"/>
              </w:rPr>
              <w:t xml:space="preserve">Cena netto(PLN) </w:t>
            </w:r>
            <w:r>
              <w:rPr>
                <w:rFonts w:ascii="Arial" w:eastAsia="Times New Roman" w:hAnsi="Arial" w:cs="Arial"/>
                <w:szCs w:val="24"/>
                <w:lang w:eastAsia="pl-PL"/>
              </w:rPr>
              <w:t>m</w:t>
            </w:r>
            <w:r w:rsidRPr="00FD6980">
              <w:rPr>
                <w:rFonts w:ascii="Arial" w:eastAsia="Times New Roman" w:hAnsi="Arial" w:cs="Arial"/>
                <w:szCs w:val="24"/>
                <w:lang w:eastAsia="pl-PL"/>
              </w:rPr>
              <w:t>iesięcznego abonamentu za gotowość patrolu interwencyjnego</w:t>
            </w:r>
            <w:r>
              <w:rPr>
                <w:rFonts w:ascii="Arial" w:eastAsia="Times New Roman" w:hAnsi="Arial" w:cs="Arial"/>
                <w:szCs w:val="24"/>
                <w:lang w:eastAsia="pl-PL"/>
              </w:rPr>
              <w:t xml:space="preserve">: …,… </w:t>
            </w:r>
          </w:p>
          <w:p w14:paraId="19792336" w14:textId="77777777" w:rsidR="00FD6980" w:rsidRDefault="00FD6980" w:rsidP="00FD6980">
            <w:pPr>
              <w:spacing w:after="0" w:line="240" w:lineRule="auto"/>
              <w:rPr>
                <w:rFonts w:ascii="Arial" w:eastAsia="Times New Roman" w:hAnsi="Arial" w:cs="Arial"/>
                <w:szCs w:val="24"/>
                <w:lang w:eastAsia="pl-PL"/>
              </w:rPr>
            </w:pPr>
            <w:r>
              <w:rPr>
                <w:rFonts w:ascii="Arial" w:eastAsia="Times New Roman" w:hAnsi="Arial" w:cs="Arial"/>
                <w:szCs w:val="24"/>
                <w:lang w:eastAsia="pl-PL"/>
              </w:rPr>
              <w:t>Liczba podjazdów w cenie abonamentu:</w:t>
            </w:r>
            <w:r w:rsidR="002C652B">
              <w:rPr>
                <w:rFonts w:ascii="Arial" w:eastAsia="Times New Roman" w:hAnsi="Arial" w:cs="Arial"/>
                <w:szCs w:val="24"/>
                <w:lang w:eastAsia="pl-PL"/>
              </w:rPr>
              <w:t xml:space="preserve"> …</w:t>
            </w:r>
          </w:p>
          <w:p w14:paraId="5748A010" w14:textId="77777777" w:rsidR="00FD6980" w:rsidRDefault="00FD6980" w:rsidP="00FD6980">
            <w:pPr>
              <w:spacing w:after="0" w:line="240" w:lineRule="auto"/>
              <w:rPr>
                <w:rFonts w:ascii="Arial" w:eastAsia="Times New Roman" w:hAnsi="Arial" w:cs="Arial"/>
                <w:szCs w:val="24"/>
                <w:lang w:eastAsia="pl-PL"/>
              </w:rPr>
            </w:pPr>
            <w:r>
              <w:rPr>
                <w:rFonts w:ascii="Arial" w:eastAsia="Times New Roman" w:hAnsi="Arial" w:cs="Arial"/>
                <w:szCs w:val="24"/>
                <w:lang w:eastAsia="pl-PL"/>
              </w:rPr>
              <w:t>Koszt podjazdu na wezwanie alarmowe:</w:t>
            </w:r>
            <w:r w:rsidR="002C652B">
              <w:rPr>
                <w:rFonts w:ascii="Arial" w:eastAsia="Times New Roman" w:hAnsi="Arial" w:cs="Arial"/>
                <w:szCs w:val="24"/>
                <w:lang w:eastAsia="pl-PL"/>
              </w:rPr>
              <w:t xml:space="preserve"> …</w:t>
            </w:r>
          </w:p>
          <w:p w14:paraId="183170AA" w14:textId="77777777" w:rsidR="00FD6980" w:rsidRDefault="00FD6980" w:rsidP="00FD6980">
            <w:pPr>
              <w:spacing w:after="0" w:line="240" w:lineRule="auto"/>
              <w:rPr>
                <w:rFonts w:ascii="Arial" w:eastAsia="Times New Roman" w:hAnsi="Arial" w:cs="Arial"/>
                <w:szCs w:val="24"/>
                <w:lang w:eastAsia="pl-PL"/>
              </w:rPr>
            </w:pPr>
            <w:r>
              <w:rPr>
                <w:rFonts w:ascii="Arial" w:eastAsia="Times New Roman" w:hAnsi="Arial" w:cs="Arial"/>
                <w:szCs w:val="24"/>
                <w:lang w:eastAsia="pl-PL"/>
              </w:rPr>
              <w:t>Czas dojazdu patrolu in</w:t>
            </w:r>
            <w:r w:rsidR="002C652B">
              <w:rPr>
                <w:rFonts w:ascii="Arial" w:eastAsia="Times New Roman" w:hAnsi="Arial" w:cs="Arial"/>
                <w:szCs w:val="24"/>
                <w:lang w:eastAsia="pl-PL"/>
              </w:rPr>
              <w:t>terwencyjnego: ….</w:t>
            </w:r>
          </w:p>
          <w:p w14:paraId="3BBBDDFC" w14:textId="77777777" w:rsidR="00FD6980" w:rsidRPr="00FD6980" w:rsidRDefault="00FD6980" w:rsidP="00A03B54">
            <w:pPr>
              <w:spacing w:after="0" w:line="240" w:lineRule="auto"/>
              <w:rPr>
                <w:rFonts w:ascii="Arial" w:eastAsia="Times New Roman" w:hAnsi="Arial" w:cs="Arial"/>
                <w:b/>
                <w:color w:val="000000"/>
                <w:lang w:eastAsia="pl-PL"/>
              </w:rPr>
            </w:pPr>
          </w:p>
        </w:tc>
      </w:tr>
      <w:tr w:rsidR="006E4EEC" w:rsidRPr="000B1A41" w14:paraId="68D438F6" w14:textId="77777777" w:rsidTr="006E4EEC">
        <w:trPr>
          <w:gridAfter w:val="1"/>
          <w:wAfter w:w="160" w:type="dxa"/>
          <w:trHeight w:val="790"/>
          <w:jc w:val="center"/>
        </w:trPr>
        <w:tc>
          <w:tcPr>
            <w:tcW w:w="520" w:type="dxa"/>
            <w:vMerge w:val="restart"/>
            <w:tcBorders>
              <w:top w:val="nil"/>
              <w:left w:val="single" w:sz="4" w:space="0" w:color="000000"/>
              <w:right w:val="single" w:sz="4" w:space="0" w:color="000000"/>
            </w:tcBorders>
            <w:shd w:val="clear" w:color="FFFFFF" w:fill="FFFFFF"/>
            <w:noWrap/>
            <w:vAlign w:val="center"/>
          </w:tcPr>
          <w:p w14:paraId="792EAFE3" w14:textId="77777777" w:rsidR="006E4EEC" w:rsidRDefault="006E4EEC" w:rsidP="00F37AEF">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4437" w:type="dxa"/>
            <w:tcBorders>
              <w:top w:val="nil"/>
              <w:left w:val="nil"/>
              <w:bottom w:val="single" w:sz="4" w:space="0" w:color="000000"/>
              <w:right w:val="single" w:sz="4" w:space="0" w:color="000000"/>
            </w:tcBorders>
            <w:noWrap/>
            <w:vAlign w:val="center"/>
          </w:tcPr>
          <w:p w14:paraId="0F1E8FCE" w14:textId="5A6B20A4" w:rsidR="006E4EEC" w:rsidRPr="00E16F4B" w:rsidRDefault="006E4EEC" w:rsidP="00F37AEF">
            <w:pPr>
              <w:spacing w:after="0" w:line="240" w:lineRule="auto"/>
              <w:rPr>
                <w:rFonts w:ascii="Arial" w:eastAsia="Times New Roman" w:hAnsi="Arial" w:cs="Arial"/>
                <w:b/>
                <w:color w:val="000000"/>
                <w:lang w:eastAsia="pl-PL"/>
              </w:rPr>
            </w:pPr>
            <w:r>
              <w:rPr>
                <w:rFonts w:ascii="Arial" w:eastAsia="Times New Roman" w:hAnsi="Arial" w:cs="Arial"/>
                <w:b/>
                <w:szCs w:val="24"/>
                <w:lang w:eastAsia="pl-PL"/>
              </w:rPr>
              <w:t xml:space="preserve">Monitoring z wykorzystaniem </w:t>
            </w:r>
            <w:r w:rsidRPr="00E16F4B">
              <w:rPr>
                <w:rFonts w:ascii="Arial" w:eastAsia="Times New Roman" w:hAnsi="Arial" w:cs="Arial"/>
                <w:b/>
                <w:szCs w:val="24"/>
                <w:lang w:eastAsia="pl-PL"/>
              </w:rPr>
              <w:t>Wież</w:t>
            </w:r>
            <w:r>
              <w:rPr>
                <w:rFonts w:ascii="Arial" w:eastAsia="Times New Roman" w:hAnsi="Arial" w:cs="Arial"/>
                <w:b/>
                <w:szCs w:val="24"/>
                <w:lang w:eastAsia="pl-PL"/>
              </w:rPr>
              <w:t>y</w:t>
            </w:r>
            <w:r w:rsidRPr="00E16F4B">
              <w:rPr>
                <w:rFonts w:ascii="Arial" w:eastAsia="Times New Roman" w:hAnsi="Arial" w:cs="Arial"/>
                <w:b/>
                <w:szCs w:val="24"/>
                <w:lang w:eastAsia="pl-PL"/>
              </w:rPr>
              <w:t xml:space="preserve"> Monitorując</w:t>
            </w:r>
            <w:r>
              <w:rPr>
                <w:rFonts w:ascii="Arial" w:eastAsia="Times New Roman" w:hAnsi="Arial" w:cs="Arial"/>
                <w:b/>
                <w:szCs w:val="24"/>
                <w:lang w:eastAsia="pl-PL"/>
              </w:rPr>
              <w:t>ej</w:t>
            </w:r>
            <w:r w:rsidRPr="00E16F4B">
              <w:rPr>
                <w:rFonts w:ascii="Arial" w:eastAsia="Times New Roman" w:hAnsi="Arial" w:cs="Arial"/>
                <w:b/>
                <w:szCs w:val="24"/>
                <w:lang w:eastAsia="pl-PL"/>
              </w:rPr>
              <w:t xml:space="preserve"> z panelami solarnymi</w:t>
            </w:r>
          </w:p>
        </w:tc>
        <w:tc>
          <w:tcPr>
            <w:tcW w:w="850" w:type="dxa"/>
            <w:tcBorders>
              <w:top w:val="nil"/>
              <w:left w:val="nil"/>
              <w:bottom w:val="single" w:sz="4" w:space="0" w:color="000000"/>
              <w:right w:val="single" w:sz="4" w:space="0" w:color="000000"/>
            </w:tcBorders>
            <w:noWrap/>
            <w:vAlign w:val="center"/>
          </w:tcPr>
          <w:p w14:paraId="227F7A86" w14:textId="77777777" w:rsidR="006E4EEC" w:rsidRPr="000B1A41" w:rsidRDefault="006E4EEC" w:rsidP="00F37AEF">
            <w:pPr>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4289" w:type="dxa"/>
            <w:tcBorders>
              <w:top w:val="nil"/>
              <w:left w:val="nil"/>
              <w:bottom w:val="single" w:sz="4" w:space="0" w:color="000000"/>
              <w:right w:val="single" w:sz="4" w:space="0" w:color="000000"/>
            </w:tcBorders>
            <w:noWrap/>
            <w:vAlign w:val="center"/>
          </w:tcPr>
          <w:p w14:paraId="0F8C325C" w14:textId="77777777" w:rsidR="006E4EEC" w:rsidRPr="000B1A41" w:rsidRDefault="006E4EEC" w:rsidP="00F37AEF">
            <w:pPr>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w:t>
            </w:r>
          </w:p>
        </w:tc>
      </w:tr>
      <w:tr w:rsidR="006E4EEC" w:rsidRPr="000B1A41" w14:paraId="544DE592" w14:textId="77777777" w:rsidTr="006E4EEC">
        <w:trPr>
          <w:gridAfter w:val="1"/>
          <w:wAfter w:w="160" w:type="dxa"/>
          <w:trHeight w:val="829"/>
          <w:jc w:val="center"/>
        </w:trPr>
        <w:tc>
          <w:tcPr>
            <w:tcW w:w="520" w:type="dxa"/>
            <w:vMerge/>
            <w:tcBorders>
              <w:left w:val="single" w:sz="4" w:space="0" w:color="000000"/>
              <w:bottom w:val="single" w:sz="4" w:space="0" w:color="000000"/>
              <w:right w:val="single" w:sz="4" w:space="0" w:color="000000"/>
            </w:tcBorders>
            <w:shd w:val="clear" w:color="FFFFFF" w:fill="FFFFFF"/>
            <w:noWrap/>
            <w:vAlign w:val="center"/>
          </w:tcPr>
          <w:p w14:paraId="715B9885" w14:textId="77777777" w:rsidR="006E4EEC" w:rsidRDefault="006E4EEC" w:rsidP="00F37AEF">
            <w:pPr>
              <w:spacing w:after="0" w:line="240" w:lineRule="auto"/>
              <w:jc w:val="center"/>
              <w:rPr>
                <w:rFonts w:ascii="Arial" w:eastAsia="Times New Roman" w:hAnsi="Arial" w:cs="Arial"/>
                <w:color w:val="000000"/>
                <w:sz w:val="20"/>
                <w:szCs w:val="20"/>
                <w:lang w:eastAsia="pl-PL"/>
              </w:rPr>
            </w:pPr>
          </w:p>
        </w:tc>
        <w:tc>
          <w:tcPr>
            <w:tcW w:w="4437" w:type="dxa"/>
            <w:tcBorders>
              <w:top w:val="nil"/>
              <w:left w:val="nil"/>
              <w:bottom w:val="single" w:sz="4" w:space="0" w:color="000000"/>
              <w:right w:val="single" w:sz="4" w:space="0" w:color="000000"/>
            </w:tcBorders>
            <w:noWrap/>
            <w:vAlign w:val="center"/>
          </w:tcPr>
          <w:p w14:paraId="61F70E9D" w14:textId="4317EAFD" w:rsidR="006E4EEC" w:rsidRDefault="006E4EEC" w:rsidP="00F37AEF">
            <w:pPr>
              <w:spacing w:after="0" w:line="240" w:lineRule="auto"/>
              <w:rPr>
                <w:rFonts w:ascii="Arial" w:eastAsia="Times New Roman" w:hAnsi="Arial" w:cs="Arial"/>
                <w:b/>
                <w:szCs w:val="24"/>
                <w:lang w:eastAsia="pl-PL"/>
              </w:rPr>
            </w:pPr>
            <w:r>
              <w:rPr>
                <w:rFonts w:ascii="Arial" w:eastAsia="Times New Roman" w:hAnsi="Arial" w:cs="Arial"/>
                <w:b/>
                <w:szCs w:val="24"/>
                <w:lang w:eastAsia="pl-PL"/>
              </w:rPr>
              <w:t>Koszt transportu (dostawa i odbiór) wieży wraz z montażem – opłata jednorazowa</w:t>
            </w:r>
          </w:p>
        </w:tc>
        <w:tc>
          <w:tcPr>
            <w:tcW w:w="850" w:type="dxa"/>
            <w:tcBorders>
              <w:top w:val="nil"/>
              <w:left w:val="nil"/>
              <w:bottom w:val="single" w:sz="4" w:space="0" w:color="000000"/>
              <w:right w:val="single" w:sz="4" w:space="0" w:color="000000"/>
            </w:tcBorders>
            <w:noWrap/>
            <w:vAlign w:val="center"/>
          </w:tcPr>
          <w:p w14:paraId="5DF8973E" w14:textId="2B65730B" w:rsidR="006E4EEC" w:rsidRDefault="006E4EEC" w:rsidP="00F37AEF">
            <w:pPr>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4289" w:type="dxa"/>
            <w:tcBorders>
              <w:top w:val="nil"/>
              <w:left w:val="nil"/>
              <w:bottom w:val="single" w:sz="4" w:space="0" w:color="000000"/>
              <w:right w:val="single" w:sz="4" w:space="0" w:color="000000"/>
            </w:tcBorders>
            <w:noWrap/>
            <w:vAlign w:val="center"/>
          </w:tcPr>
          <w:p w14:paraId="24CF092E" w14:textId="53E55A77" w:rsidR="006E4EEC" w:rsidRDefault="006E4EEC" w:rsidP="00F37AEF">
            <w:pPr>
              <w:spacing w:after="0" w:line="240" w:lineRule="auto"/>
              <w:jc w:val="center"/>
              <w:rPr>
                <w:rFonts w:ascii="Arial" w:eastAsia="Times New Roman" w:hAnsi="Arial" w:cs="Arial"/>
                <w:color w:val="000000"/>
                <w:lang w:eastAsia="pl-PL"/>
              </w:rPr>
            </w:pPr>
            <w:r>
              <w:rPr>
                <w:rFonts w:ascii="Arial" w:eastAsia="Times New Roman" w:hAnsi="Arial" w:cs="Arial"/>
                <w:color w:val="000000"/>
                <w:lang w:eastAsia="pl-PL"/>
              </w:rPr>
              <w:t>…</w:t>
            </w:r>
          </w:p>
        </w:tc>
      </w:tr>
      <w:tr w:rsidR="00A85F46" w:rsidRPr="000B1A41" w14:paraId="743548F2" w14:textId="77777777" w:rsidTr="006E4EEC">
        <w:trPr>
          <w:gridAfter w:val="1"/>
          <w:wAfter w:w="160" w:type="dxa"/>
          <w:trHeight w:val="285"/>
          <w:jc w:val="center"/>
        </w:trPr>
        <w:tc>
          <w:tcPr>
            <w:tcW w:w="10096" w:type="dxa"/>
            <w:gridSpan w:val="4"/>
            <w:tcBorders>
              <w:top w:val="nil"/>
              <w:left w:val="single" w:sz="4" w:space="0" w:color="000000"/>
              <w:bottom w:val="single" w:sz="4" w:space="0" w:color="000000"/>
              <w:right w:val="single" w:sz="4" w:space="0" w:color="000000"/>
            </w:tcBorders>
            <w:shd w:val="clear" w:color="FFFFFF" w:fill="FFFFFF"/>
            <w:noWrap/>
            <w:vAlign w:val="center"/>
          </w:tcPr>
          <w:p w14:paraId="309A2FE0" w14:textId="77777777" w:rsidR="00A85F46" w:rsidRDefault="00A85F46" w:rsidP="00A85F46">
            <w:pPr>
              <w:spacing w:after="0" w:line="240" w:lineRule="auto"/>
              <w:rPr>
                <w:rFonts w:ascii="Arial" w:eastAsia="Times New Roman" w:hAnsi="Arial" w:cs="Arial"/>
                <w:color w:val="000000"/>
                <w:lang w:eastAsia="pl-PL"/>
              </w:rPr>
            </w:pPr>
            <w:r w:rsidRPr="00A85F46">
              <w:rPr>
                <w:rFonts w:ascii="Arial" w:eastAsia="Times New Roman" w:hAnsi="Arial" w:cs="Arial"/>
                <w:b/>
                <w:color w:val="000000"/>
                <w:lang w:eastAsia="pl-PL"/>
              </w:rPr>
              <w:t>Lokalizacja:</w:t>
            </w:r>
            <w:r>
              <w:rPr>
                <w:rFonts w:ascii="Arial" w:eastAsia="Times New Roman" w:hAnsi="Arial" w:cs="Arial"/>
                <w:color w:val="000000"/>
                <w:lang w:eastAsia="pl-PL"/>
              </w:rPr>
              <w:t xml:space="preserve"> </w:t>
            </w:r>
            <w:r w:rsidRPr="000655B6">
              <w:rPr>
                <w:rFonts w:ascii="Arial" w:eastAsia="Times New Roman" w:hAnsi="Arial" w:cs="Arial"/>
                <w:b/>
                <w:bCs/>
                <w:sz w:val="24"/>
                <w:szCs w:val="24"/>
                <w:lang w:eastAsia="pl-PL"/>
              </w:rPr>
              <w:t xml:space="preserve"> </w:t>
            </w:r>
            <w:r>
              <w:rPr>
                <w:rFonts w:ascii="Arial" w:eastAsia="Times New Roman" w:hAnsi="Arial" w:cs="Arial"/>
                <w:color w:val="000000"/>
                <w:lang w:eastAsia="pl-PL"/>
              </w:rPr>
              <w:t>Łódź</w:t>
            </w:r>
            <w:r w:rsidR="00F37AEF">
              <w:rPr>
                <w:rFonts w:ascii="Arial" w:eastAsia="Times New Roman" w:hAnsi="Arial" w:cs="Arial"/>
                <w:color w:val="000000"/>
                <w:lang w:eastAsia="pl-PL"/>
              </w:rPr>
              <w:t>, …</w:t>
            </w:r>
          </w:p>
          <w:p w14:paraId="262B7D8B" w14:textId="77777777" w:rsidR="00A85F46" w:rsidRDefault="00A85F46" w:rsidP="00A85F46">
            <w:pPr>
              <w:spacing w:after="0" w:line="240" w:lineRule="auto"/>
              <w:rPr>
                <w:rFonts w:ascii="Arial" w:eastAsia="Times New Roman" w:hAnsi="Arial" w:cs="Arial"/>
                <w:b/>
                <w:color w:val="000000"/>
                <w:lang w:eastAsia="pl-PL"/>
              </w:rPr>
            </w:pPr>
            <w:r w:rsidRPr="00A85F46">
              <w:rPr>
                <w:rFonts w:ascii="Arial" w:eastAsia="Times New Roman" w:hAnsi="Arial" w:cs="Arial"/>
                <w:b/>
                <w:color w:val="000000"/>
                <w:lang w:eastAsia="pl-PL"/>
              </w:rPr>
              <w:t>Szczegóły</w:t>
            </w:r>
            <w:r>
              <w:rPr>
                <w:rFonts w:ascii="Arial" w:eastAsia="Times New Roman" w:hAnsi="Arial" w:cs="Arial"/>
                <w:b/>
                <w:color w:val="000000"/>
                <w:lang w:eastAsia="pl-PL"/>
              </w:rPr>
              <w:t xml:space="preserve">: </w:t>
            </w:r>
          </w:p>
          <w:p w14:paraId="6D7BF6D0" w14:textId="77777777" w:rsidR="00A85F46" w:rsidRPr="00E16F4B" w:rsidRDefault="00A85F46" w:rsidP="006E35E0">
            <w:pPr>
              <w:pStyle w:val="Akapitzlist"/>
              <w:numPr>
                <w:ilvl w:val="0"/>
                <w:numId w:val="33"/>
              </w:numPr>
              <w:spacing w:after="0" w:line="240" w:lineRule="auto"/>
              <w:rPr>
                <w:rFonts w:ascii="Arial" w:eastAsia="Times New Roman" w:hAnsi="Arial" w:cs="Arial"/>
                <w:szCs w:val="24"/>
                <w:lang w:eastAsia="pl-PL"/>
              </w:rPr>
            </w:pPr>
            <w:r w:rsidRPr="00E16F4B">
              <w:rPr>
                <w:rFonts w:ascii="Arial" w:eastAsia="Times New Roman" w:hAnsi="Arial" w:cs="Arial"/>
                <w:szCs w:val="24"/>
                <w:lang w:eastAsia="pl-PL"/>
              </w:rPr>
              <w:t>Możliwość ładowania z sieci 230V (kabel zasilający 50 m w zestawie)Rejestrator</w:t>
            </w:r>
          </w:p>
          <w:p w14:paraId="47B8880B" w14:textId="44DCA7FF" w:rsidR="00A85F46" w:rsidRPr="00E16F4B" w:rsidRDefault="00A85F46" w:rsidP="006E35E0">
            <w:pPr>
              <w:pStyle w:val="Akapitzlist"/>
              <w:numPr>
                <w:ilvl w:val="0"/>
                <w:numId w:val="33"/>
              </w:numPr>
              <w:spacing w:after="0" w:line="240" w:lineRule="auto"/>
              <w:rPr>
                <w:rFonts w:ascii="Arial" w:eastAsia="Times New Roman" w:hAnsi="Arial" w:cs="Arial"/>
                <w:szCs w:val="24"/>
                <w:lang w:eastAsia="pl-PL"/>
              </w:rPr>
            </w:pPr>
            <w:r w:rsidRPr="00E16F4B">
              <w:rPr>
                <w:rFonts w:ascii="Arial" w:eastAsia="Times New Roman" w:hAnsi="Arial" w:cs="Arial"/>
                <w:szCs w:val="24"/>
                <w:lang w:eastAsia="pl-PL"/>
              </w:rPr>
              <w:t xml:space="preserve">Analityka/weryfikacja sygnałów alarmowych przez Centrum Monitorowania </w:t>
            </w:r>
            <w:r w:rsidR="004802CF">
              <w:rPr>
                <w:rFonts w:ascii="Arial" w:eastAsia="Times New Roman" w:hAnsi="Arial" w:cs="Arial"/>
                <w:szCs w:val="24"/>
                <w:lang w:eastAsia="pl-PL"/>
              </w:rPr>
              <w:t>Zleceniobiorcy</w:t>
            </w:r>
            <w:r w:rsidR="004802CF" w:rsidRPr="00E16F4B">
              <w:rPr>
                <w:rFonts w:ascii="Arial" w:eastAsia="Times New Roman" w:hAnsi="Arial" w:cs="Arial"/>
                <w:szCs w:val="24"/>
                <w:lang w:eastAsia="pl-PL"/>
              </w:rPr>
              <w:t xml:space="preserve"> </w:t>
            </w:r>
            <w:r w:rsidRPr="00E16F4B">
              <w:rPr>
                <w:rFonts w:ascii="Arial" w:eastAsia="Times New Roman" w:hAnsi="Arial" w:cs="Arial"/>
                <w:szCs w:val="24"/>
                <w:lang w:eastAsia="pl-PL"/>
              </w:rPr>
              <w:t>(24/7)</w:t>
            </w:r>
          </w:p>
          <w:p w14:paraId="0D47D8DA" w14:textId="77777777" w:rsidR="00A85F46" w:rsidRPr="00E16F4B" w:rsidRDefault="00A85F46" w:rsidP="006E35E0">
            <w:pPr>
              <w:pStyle w:val="Akapitzlist"/>
              <w:numPr>
                <w:ilvl w:val="0"/>
                <w:numId w:val="33"/>
              </w:numPr>
              <w:spacing w:after="0" w:line="240" w:lineRule="auto"/>
              <w:rPr>
                <w:rFonts w:ascii="Arial" w:eastAsia="Times New Roman" w:hAnsi="Arial" w:cs="Arial"/>
                <w:szCs w:val="24"/>
                <w:lang w:eastAsia="pl-PL"/>
              </w:rPr>
            </w:pPr>
            <w:r w:rsidRPr="00E16F4B">
              <w:rPr>
                <w:rFonts w:ascii="Arial" w:eastAsia="Times New Roman" w:hAnsi="Arial" w:cs="Arial"/>
                <w:szCs w:val="24"/>
                <w:lang w:eastAsia="pl-PL"/>
              </w:rPr>
              <w:t>Bieżący podgląd obrazu z kamer – 2 dostępy</w:t>
            </w:r>
          </w:p>
          <w:p w14:paraId="1856E848" w14:textId="77777777" w:rsidR="00A85F46" w:rsidRPr="00E16F4B" w:rsidRDefault="00A85F46" w:rsidP="006E35E0">
            <w:pPr>
              <w:pStyle w:val="Akapitzlist"/>
              <w:numPr>
                <w:ilvl w:val="0"/>
                <w:numId w:val="33"/>
              </w:numPr>
              <w:spacing w:after="0" w:line="240" w:lineRule="auto"/>
              <w:rPr>
                <w:rFonts w:ascii="Arial" w:eastAsia="Times New Roman" w:hAnsi="Arial" w:cs="Arial"/>
                <w:szCs w:val="24"/>
                <w:lang w:eastAsia="pl-PL"/>
              </w:rPr>
            </w:pPr>
            <w:r w:rsidRPr="00E16F4B">
              <w:rPr>
                <w:rFonts w:ascii="Arial" w:eastAsia="Times New Roman" w:hAnsi="Arial" w:cs="Arial"/>
                <w:szCs w:val="24"/>
                <w:lang w:eastAsia="pl-PL"/>
              </w:rPr>
              <w:t>30-dniowy zapis obrazu</w:t>
            </w:r>
          </w:p>
          <w:p w14:paraId="5919D7C3" w14:textId="77777777" w:rsidR="00A85F46" w:rsidRPr="00E16F4B" w:rsidRDefault="00A85F46" w:rsidP="006E35E0">
            <w:pPr>
              <w:pStyle w:val="Akapitzlist"/>
              <w:numPr>
                <w:ilvl w:val="0"/>
                <w:numId w:val="33"/>
              </w:numPr>
              <w:spacing w:after="0" w:line="240" w:lineRule="auto"/>
              <w:rPr>
                <w:rFonts w:ascii="Arial" w:eastAsia="Times New Roman" w:hAnsi="Arial" w:cs="Arial"/>
                <w:szCs w:val="24"/>
                <w:lang w:eastAsia="pl-PL"/>
              </w:rPr>
            </w:pPr>
            <w:r w:rsidRPr="00E16F4B">
              <w:rPr>
                <w:rFonts w:ascii="Arial" w:eastAsia="Times New Roman" w:hAnsi="Arial" w:cs="Arial"/>
                <w:szCs w:val="24"/>
                <w:lang w:eastAsia="pl-PL"/>
              </w:rPr>
              <w:t>Zapewnienie patrolu interwencyjnego</w:t>
            </w:r>
          </w:p>
          <w:p w14:paraId="4F774A3A" w14:textId="77777777" w:rsidR="00A85F46" w:rsidRPr="00E16F4B" w:rsidRDefault="00A85F46" w:rsidP="006E35E0">
            <w:pPr>
              <w:pStyle w:val="Akapitzlist"/>
              <w:numPr>
                <w:ilvl w:val="0"/>
                <w:numId w:val="33"/>
              </w:numPr>
              <w:spacing w:after="0" w:line="240" w:lineRule="auto"/>
              <w:rPr>
                <w:rFonts w:ascii="Arial" w:eastAsia="Times New Roman" w:hAnsi="Arial" w:cs="Arial"/>
                <w:szCs w:val="24"/>
                <w:lang w:eastAsia="pl-PL"/>
              </w:rPr>
            </w:pPr>
            <w:r w:rsidRPr="00E16F4B">
              <w:rPr>
                <w:rFonts w:ascii="Arial" w:eastAsia="Times New Roman" w:hAnsi="Arial" w:cs="Arial"/>
                <w:szCs w:val="24"/>
                <w:lang w:eastAsia="pl-PL"/>
              </w:rPr>
              <w:t>Standardowe wyposażenie: 4 kamery z czujnikiem ruchu, głośnik</w:t>
            </w:r>
          </w:p>
          <w:p w14:paraId="2E676C9C" w14:textId="77777777" w:rsidR="00A85F46" w:rsidRPr="00E16F4B" w:rsidRDefault="00A85F46" w:rsidP="006E35E0">
            <w:pPr>
              <w:pStyle w:val="Akapitzlist"/>
              <w:numPr>
                <w:ilvl w:val="0"/>
                <w:numId w:val="33"/>
              </w:numPr>
              <w:spacing w:after="0" w:line="240" w:lineRule="auto"/>
              <w:rPr>
                <w:rFonts w:ascii="Arial" w:eastAsia="Times New Roman" w:hAnsi="Arial" w:cs="Arial"/>
                <w:szCs w:val="24"/>
                <w:lang w:eastAsia="pl-PL"/>
              </w:rPr>
            </w:pPr>
            <w:r w:rsidRPr="00E16F4B">
              <w:rPr>
                <w:rFonts w:ascii="Arial" w:eastAsia="Times New Roman" w:hAnsi="Arial" w:cs="Arial"/>
                <w:szCs w:val="24"/>
                <w:lang w:eastAsia="pl-PL"/>
              </w:rPr>
              <w:t>Zasilanie awaryjne na min. 20 godzin</w:t>
            </w:r>
          </w:p>
          <w:p w14:paraId="50BE78D5" w14:textId="77777777" w:rsidR="00A85F46" w:rsidRDefault="00A85F46" w:rsidP="006E35E0">
            <w:pPr>
              <w:pStyle w:val="Akapitzlist"/>
              <w:numPr>
                <w:ilvl w:val="0"/>
                <w:numId w:val="33"/>
              </w:numPr>
              <w:spacing w:after="0" w:line="240" w:lineRule="auto"/>
              <w:rPr>
                <w:rFonts w:ascii="Arial" w:eastAsia="Times New Roman" w:hAnsi="Arial" w:cs="Arial"/>
                <w:szCs w:val="24"/>
                <w:lang w:eastAsia="pl-PL"/>
              </w:rPr>
            </w:pPr>
            <w:r w:rsidRPr="00E16F4B">
              <w:rPr>
                <w:rFonts w:ascii="Arial" w:eastAsia="Times New Roman" w:hAnsi="Arial" w:cs="Arial"/>
                <w:szCs w:val="24"/>
                <w:lang w:eastAsia="pl-PL"/>
              </w:rPr>
              <w:t>Możliwość ładowania w trybie ciągłym przez 10 godzin, co zapewnia działanie przez kolejne 24 godziny po odłączeniu</w:t>
            </w:r>
          </w:p>
          <w:p w14:paraId="362E6D41" w14:textId="77777777" w:rsidR="002C652B" w:rsidRDefault="002C652B" w:rsidP="002C652B">
            <w:pPr>
              <w:pStyle w:val="Akapitzlist"/>
              <w:spacing w:after="0" w:line="240" w:lineRule="auto"/>
              <w:rPr>
                <w:rFonts w:ascii="Arial" w:eastAsia="Times New Roman" w:hAnsi="Arial" w:cs="Arial"/>
                <w:szCs w:val="24"/>
                <w:lang w:eastAsia="pl-PL"/>
              </w:rPr>
            </w:pPr>
          </w:p>
          <w:p w14:paraId="2E222357" w14:textId="77777777" w:rsidR="002C652B" w:rsidRDefault="002C652B" w:rsidP="002C652B">
            <w:pPr>
              <w:spacing w:after="0" w:line="240" w:lineRule="auto"/>
              <w:rPr>
                <w:rFonts w:ascii="Arial" w:eastAsia="Times New Roman" w:hAnsi="Arial" w:cs="Arial"/>
                <w:b/>
                <w:color w:val="000000"/>
                <w:lang w:eastAsia="pl-PL"/>
              </w:rPr>
            </w:pPr>
            <w:r w:rsidRPr="00FD6980">
              <w:rPr>
                <w:rFonts w:ascii="Arial" w:eastAsia="Times New Roman" w:hAnsi="Arial" w:cs="Arial"/>
                <w:b/>
                <w:color w:val="000000"/>
                <w:lang w:eastAsia="pl-PL"/>
              </w:rPr>
              <w:t>Usługa Patrolu Interwencyjnego</w:t>
            </w:r>
            <w:r>
              <w:rPr>
                <w:rFonts w:ascii="Arial" w:eastAsia="Times New Roman" w:hAnsi="Arial" w:cs="Arial"/>
                <w:b/>
                <w:color w:val="000000"/>
                <w:lang w:eastAsia="pl-PL"/>
              </w:rPr>
              <w:t>:</w:t>
            </w:r>
          </w:p>
          <w:p w14:paraId="6EB29A71" w14:textId="77777777" w:rsidR="002C652B" w:rsidRDefault="002C652B" w:rsidP="002C652B">
            <w:pPr>
              <w:spacing w:after="0" w:line="240" w:lineRule="auto"/>
              <w:rPr>
                <w:rFonts w:ascii="Arial" w:eastAsia="Times New Roman" w:hAnsi="Arial" w:cs="Arial"/>
                <w:szCs w:val="24"/>
                <w:lang w:eastAsia="pl-PL"/>
              </w:rPr>
            </w:pPr>
            <w:r w:rsidRPr="00FD6980">
              <w:rPr>
                <w:rFonts w:ascii="Arial" w:eastAsia="Times New Roman" w:hAnsi="Arial" w:cs="Arial"/>
                <w:szCs w:val="24"/>
                <w:lang w:eastAsia="pl-PL"/>
              </w:rPr>
              <w:t xml:space="preserve">Cena netto(PLN) </w:t>
            </w:r>
            <w:r>
              <w:rPr>
                <w:rFonts w:ascii="Arial" w:eastAsia="Times New Roman" w:hAnsi="Arial" w:cs="Arial"/>
                <w:szCs w:val="24"/>
                <w:lang w:eastAsia="pl-PL"/>
              </w:rPr>
              <w:t>m</w:t>
            </w:r>
            <w:r w:rsidRPr="00FD6980">
              <w:rPr>
                <w:rFonts w:ascii="Arial" w:eastAsia="Times New Roman" w:hAnsi="Arial" w:cs="Arial"/>
                <w:szCs w:val="24"/>
                <w:lang w:eastAsia="pl-PL"/>
              </w:rPr>
              <w:t>iesięcznego abonamentu za gotowość patrolu interwencyjnego</w:t>
            </w:r>
            <w:r>
              <w:rPr>
                <w:rFonts w:ascii="Arial" w:eastAsia="Times New Roman" w:hAnsi="Arial" w:cs="Arial"/>
                <w:szCs w:val="24"/>
                <w:lang w:eastAsia="pl-PL"/>
              </w:rPr>
              <w:t xml:space="preserve">: …,… </w:t>
            </w:r>
          </w:p>
          <w:p w14:paraId="54DBD916" w14:textId="77777777" w:rsidR="002C652B" w:rsidRDefault="002C652B" w:rsidP="002C652B">
            <w:pPr>
              <w:spacing w:after="0" w:line="240" w:lineRule="auto"/>
              <w:rPr>
                <w:rFonts w:ascii="Arial" w:eastAsia="Times New Roman" w:hAnsi="Arial" w:cs="Arial"/>
                <w:szCs w:val="24"/>
                <w:lang w:eastAsia="pl-PL"/>
              </w:rPr>
            </w:pPr>
            <w:r>
              <w:rPr>
                <w:rFonts w:ascii="Arial" w:eastAsia="Times New Roman" w:hAnsi="Arial" w:cs="Arial"/>
                <w:szCs w:val="24"/>
                <w:lang w:eastAsia="pl-PL"/>
              </w:rPr>
              <w:t>Liczba podjazdów w cenie abonamentu: …</w:t>
            </w:r>
          </w:p>
          <w:p w14:paraId="1123FA89" w14:textId="77777777" w:rsidR="002C652B" w:rsidRDefault="002C652B" w:rsidP="002C652B">
            <w:pPr>
              <w:spacing w:after="0" w:line="240" w:lineRule="auto"/>
              <w:rPr>
                <w:rFonts w:ascii="Arial" w:eastAsia="Times New Roman" w:hAnsi="Arial" w:cs="Arial"/>
                <w:szCs w:val="24"/>
                <w:lang w:eastAsia="pl-PL"/>
              </w:rPr>
            </w:pPr>
            <w:r>
              <w:rPr>
                <w:rFonts w:ascii="Arial" w:eastAsia="Times New Roman" w:hAnsi="Arial" w:cs="Arial"/>
                <w:szCs w:val="24"/>
                <w:lang w:eastAsia="pl-PL"/>
              </w:rPr>
              <w:t>Koszt podjazdu na wezwanie alarmowe: …</w:t>
            </w:r>
          </w:p>
          <w:p w14:paraId="2C4F0F92" w14:textId="77777777" w:rsidR="002C652B" w:rsidRDefault="002C652B" w:rsidP="002C652B">
            <w:pPr>
              <w:spacing w:after="0" w:line="240" w:lineRule="auto"/>
              <w:rPr>
                <w:rFonts w:ascii="Arial" w:eastAsia="Times New Roman" w:hAnsi="Arial" w:cs="Arial"/>
                <w:szCs w:val="24"/>
                <w:lang w:eastAsia="pl-PL"/>
              </w:rPr>
            </w:pPr>
            <w:r>
              <w:rPr>
                <w:rFonts w:ascii="Arial" w:eastAsia="Times New Roman" w:hAnsi="Arial" w:cs="Arial"/>
                <w:szCs w:val="24"/>
                <w:lang w:eastAsia="pl-PL"/>
              </w:rPr>
              <w:t>Czas dojazdu patrolu interwencyjnego: ….</w:t>
            </w:r>
          </w:p>
          <w:p w14:paraId="7015178C" w14:textId="77777777" w:rsidR="00A85F46" w:rsidRPr="000B1A41" w:rsidRDefault="00A85F46" w:rsidP="00A85F46">
            <w:pPr>
              <w:spacing w:after="0" w:line="240" w:lineRule="auto"/>
              <w:rPr>
                <w:rFonts w:ascii="Arial" w:eastAsia="Times New Roman" w:hAnsi="Arial" w:cs="Arial"/>
                <w:color w:val="000000"/>
                <w:lang w:eastAsia="pl-PL"/>
              </w:rPr>
            </w:pPr>
          </w:p>
        </w:tc>
      </w:tr>
      <w:tr w:rsidR="006E4EEC" w:rsidRPr="000B1A41" w14:paraId="34B6EC26" w14:textId="77777777" w:rsidTr="00FD2244">
        <w:trPr>
          <w:trHeight w:val="285"/>
          <w:jc w:val="center"/>
        </w:trPr>
        <w:tc>
          <w:tcPr>
            <w:tcW w:w="520" w:type="dxa"/>
            <w:tcBorders>
              <w:top w:val="nil"/>
              <w:left w:val="nil"/>
              <w:bottom w:val="nil"/>
              <w:right w:val="nil"/>
            </w:tcBorders>
            <w:noWrap/>
            <w:vAlign w:val="bottom"/>
          </w:tcPr>
          <w:p w14:paraId="3B3C6C1E" w14:textId="77777777" w:rsidR="006E4EEC" w:rsidRDefault="006E4EEC" w:rsidP="00A03B54">
            <w:pPr>
              <w:spacing w:after="0" w:line="240" w:lineRule="auto"/>
              <w:jc w:val="center"/>
              <w:rPr>
                <w:rFonts w:ascii="Arial" w:eastAsia="Times New Roman" w:hAnsi="Arial" w:cs="Arial"/>
                <w:color w:val="000000"/>
                <w:sz w:val="20"/>
                <w:szCs w:val="20"/>
                <w:lang w:eastAsia="pl-PL"/>
              </w:rPr>
            </w:pPr>
          </w:p>
        </w:tc>
        <w:tc>
          <w:tcPr>
            <w:tcW w:w="4437" w:type="dxa"/>
            <w:tcBorders>
              <w:top w:val="nil"/>
              <w:left w:val="nil"/>
              <w:bottom w:val="nil"/>
              <w:right w:val="nil"/>
            </w:tcBorders>
            <w:noWrap/>
            <w:vAlign w:val="bottom"/>
          </w:tcPr>
          <w:p w14:paraId="180C8CA6" w14:textId="77777777" w:rsidR="006E4EEC" w:rsidRPr="000B1A41" w:rsidRDefault="006E4EEC" w:rsidP="00A03B54">
            <w:pPr>
              <w:spacing w:after="0" w:line="240" w:lineRule="auto"/>
              <w:rPr>
                <w:rFonts w:ascii="Arial" w:eastAsia="Times New Roman" w:hAnsi="Arial" w:cs="Arial"/>
                <w:color w:val="000000"/>
                <w:lang w:eastAsia="pl-PL"/>
              </w:rPr>
            </w:pPr>
          </w:p>
        </w:tc>
        <w:tc>
          <w:tcPr>
            <w:tcW w:w="850" w:type="dxa"/>
            <w:tcBorders>
              <w:top w:val="nil"/>
              <w:left w:val="nil"/>
              <w:bottom w:val="nil"/>
              <w:right w:val="nil"/>
            </w:tcBorders>
            <w:noWrap/>
            <w:vAlign w:val="bottom"/>
          </w:tcPr>
          <w:p w14:paraId="347C764D" w14:textId="77777777" w:rsidR="006E4EEC" w:rsidRPr="000B1A41" w:rsidRDefault="006E4EEC" w:rsidP="00A03B54">
            <w:pPr>
              <w:spacing w:after="0" w:line="240" w:lineRule="auto"/>
              <w:jc w:val="center"/>
              <w:rPr>
                <w:rFonts w:ascii="Arial" w:eastAsia="Times New Roman" w:hAnsi="Arial" w:cs="Arial"/>
                <w:color w:val="000000"/>
                <w:lang w:eastAsia="pl-PL"/>
              </w:rPr>
            </w:pPr>
          </w:p>
        </w:tc>
        <w:tc>
          <w:tcPr>
            <w:tcW w:w="4289" w:type="dxa"/>
            <w:tcBorders>
              <w:top w:val="nil"/>
              <w:left w:val="nil"/>
              <w:bottom w:val="nil"/>
              <w:right w:val="nil"/>
            </w:tcBorders>
            <w:noWrap/>
            <w:vAlign w:val="bottom"/>
          </w:tcPr>
          <w:p w14:paraId="25D33214" w14:textId="77777777" w:rsidR="006E4EEC" w:rsidRPr="000B1A41" w:rsidRDefault="006E4EEC" w:rsidP="00A03B54">
            <w:pPr>
              <w:spacing w:after="0" w:line="240" w:lineRule="auto"/>
              <w:jc w:val="right"/>
              <w:rPr>
                <w:rFonts w:ascii="Arial" w:eastAsia="Times New Roman" w:hAnsi="Arial" w:cs="Arial"/>
                <w:color w:val="000000"/>
                <w:lang w:eastAsia="pl-PL"/>
              </w:rPr>
            </w:pPr>
          </w:p>
        </w:tc>
        <w:tc>
          <w:tcPr>
            <w:tcW w:w="160" w:type="dxa"/>
            <w:tcBorders>
              <w:top w:val="nil"/>
              <w:left w:val="nil"/>
              <w:bottom w:val="nil"/>
              <w:right w:val="nil"/>
            </w:tcBorders>
            <w:noWrap/>
            <w:vAlign w:val="bottom"/>
          </w:tcPr>
          <w:p w14:paraId="3234F565" w14:textId="77777777" w:rsidR="006E4EEC" w:rsidRPr="000B1A41" w:rsidRDefault="006E4EEC" w:rsidP="00A03B54">
            <w:pPr>
              <w:spacing w:after="0" w:line="240" w:lineRule="auto"/>
              <w:rPr>
                <w:rFonts w:ascii="Arial" w:eastAsia="Times New Roman" w:hAnsi="Arial" w:cs="Arial"/>
                <w:color w:val="000000"/>
                <w:lang w:eastAsia="pl-PL"/>
              </w:rPr>
            </w:pPr>
          </w:p>
        </w:tc>
      </w:tr>
    </w:tbl>
    <w:p w14:paraId="2B00FB25" w14:textId="77777777" w:rsidR="0048503B" w:rsidRDefault="0048503B" w:rsidP="00EA27CE">
      <w:pPr>
        <w:spacing w:after="0"/>
        <w:jc w:val="right"/>
        <w:rPr>
          <w:rFonts w:ascii="Arial" w:hAnsi="Arial" w:cs="Arial"/>
          <w:b/>
        </w:rPr>
      </w:pPr>
    </w:p>
    <w:p w14:paraId="5FAF89A4" w14:textId="77777777" w:rsidR="0048503B" w:rsidRDefault="0048503B" w:rsidP="00EA27CE">
      <w:pPr>
        <w:spacing w:after="0"/>
        <w:jc w:val="right"/>
        <w:rPr>
          <w:rFonts w:ascii="Arial" w:hAnsi="Arial" w:cs="Arial"/>
          <w:b/>
        </w:rPr>
      </w:pPr>
    </w:p>
    <w:p w14:paraId="2376E44A" w14:textId="513BD5F4" w:rsidR="002C652B" w:rsidRPr="002C652B" w:rsidRDefault="002C652B" w:rsidP="002C652B">
      <w:pPr>
        <w:spacing w:before="240" w:after="0" w:line="240" w:lineRule="auto"/>
        <w:jc w:val="right"/>
        <w:outlineLvl w:val="0"/>
        <w:rPr>
          <w:rFonts w:ascii="Arial" w:eastAsia="Times New Roman" w:hAnsi="Arial" w:cs="Arial"/>
          <w:b/>
          <w:szCs w:val="24"/>
          <w:lang w:eastAsia="pl-PL"/>
        </w:rPr>
      </w:pPr>
      <w:proofErr w:type="spellStart"/>
      <w:r w:rsidRPr="002C652B">
        <w:rPr>
          <w:rFonts w:ascii="Arial" w:eastAsia="Times New Roman" w:hAnsi="Arial" w:cs="Arial"/>
          <w:b/>
          <w:szCs w:val="24"/>
          <w:lang w:eastAsia="pl-PL"/>
        </w:rPr>
        <w:t>ałącznik</w:t>
      </w:r>
      <w:proofErr w:type="spellEnd"/>
      <w:r w:rsidRPr="002C652B">
        <w:rPr>
          <w:rFonts w:ascii="Arial" w:eastAsia="Times New Roman" w:hAnsi="Arial" w:cs="Arial"/>
          <w:b/>
          <w:szCs w:val="24"/>
          <w:lang w:eastAsia="pl-PL"/>
        </w:rPr>
        <w:t xml:space="preserve"> nr 2 do Umowy nr FZ/…</w:t>
      </w:r>
    </w:p>
    <w:p w14:paraId="2320BF08" w14:textId="77777777" w:rsidR="002C652B" w:rsidRPr="0024433D" w:rsidRDefault="002C652B" w:rsidP="002C652B">
      <w:pPr>
        <w:suppressAutoHyphens/>
        <w:spacing w:after="0" w:line="240" w:lineRule="auto"/>
        <w:rPr>
          <w:rFonts w:ascii="Arial" w:eastAsia="Times New Roman" w:hAnsi="Arial" w:cs="Arial"/>
          <w:b/>
          <w:sz w:val="18"/>
          <w:szCs w:val="18"/>
          <w:lang w:eastAsia="ar-SA"/>
        </w:rPr>
      </w:pPr>
    </w:p>
    <w:p w14:paraId="3A4D48B5" w14:textId="77777777" w:rsidR="002C652B" w:rsidRPr="0024433D" w:rsidRDefault="002C652B" w:rsidP="002C652B">
      <w:pPr>
        <w:suppressAutoHyphens/>
        <w:spacing w:after="0" w:line="240" w:lineRule="auto"/>
        <w:rPr>
          <w:rFonts w:ascii="Arial" w:eastAsia="Times New Roman" w:hAnsi="Arial" w:cs="Arial"/>
          <w:b/>
          <w:sz w:val="18"/>
          <w:szCs w:val="18"/>
          <w:lang w:eastAsia="ar-SA"/>
        </w:rPr>
      </w:pPr>
    </w:p>
    <w:p w14:paraId="41EB2770" w14:textId="77777777" w:rsidR="002C652B" w:rsidRPr="0024433D" w:rsidRDefault="002C652B" w:rsidP="002C652B">
      <w:pPr>
        <w:suppressAutoHyphens/>
        <w:spacing w:after="0" w:line="240" w:lineRule="auto"/>
        <w:rPr>
          <w:rFonts w:ascii="Arial" w:eastAsia="Times New Roman" w:hAnsi="Arial" w:cs="Arial"/>
          <w:b/>
          <w:sz w:val="18"/>
          <w:szCs w:val="18"/>
          <w:lang w:eastAsia="ar-SA"/>
        </w:rPr>
      </w:pPr>
    </w:p>
    <w:p w14:paraId="7554CBCD" w14:textId="77777777" w:rsidR="002C652B" w:rsidRPr="0024433D" w:rsidRDefault="002C652B" w:rsidP="002C652B">
      <w:pPr>
        <w:suppressAutoHyphens/>
        <w:spacing w:after="0" w:line="240" w:lineRule="auto"/>
        <w:jc w:val="center"/>
        <w:rPr>
          <w:rFonts w:ascii="Arial" w:eastAsia="Times New Roman" w:hAnsi="Arial" w:cs="Arial"/>
          <w:b/>
          <w:lang w:eastAsia="ar-SA"/>
        </w:rPr>
      </w:pPr>
    </w:p>
    <w:p w14:paraId="511B68B0" w14:textId="77777777" w:rsidR="002C652B" w:rsidRPr="0024433D" w:rsidRDefault="002C652B" w:rsidP="002C652B">
      <w:pPr>
        <w:suppressAutoHyphens/>
        <w:spacing w:after="0" w:line="240" w:lineRule="auto"/>
        <w:jc w:val="center"/>
        <w:rPr>
          <w:rFonts w:ascii="Arial" w:eastAsia="Times New Roman" w:hAnsi="Arial" w:cs="Arial"/>
          <w:b/>
          <w:lang w:eastAsia="ar-SA"/>
        </w:rPr>
      </w:pPr>
    </w:p>
    <w:p w14:paraId="238C1376" w14:textId="77777777" w:rsidR="002C652B" w:rsidRPr="0024433D" w:rsidRDefault="002C652B" w:rsidP="002C652B">
      <w:pPr>
        <w:autoSpaceDE w:val="0"/>
        <w:spacing w:after="0" w:line="240" w:lineRule="auto"/>
        <w:jc w:val="center"/>
        <w:outlineLvl w:val="0"/>
        <w:rPr>
          <w:rFonts w:ascii="Arial" w:eastAsia="Times New Roman" w:hAnsi="Arial" w:cs="Arial"/>
          <w:b/>
          <w:bCs/>
          <w:color w:val="000000"/>
          <w:sz w:val="24"/>
          <w:szCs w:val="24"/>
          <w:lang w:val="en-US" w:eastAsia="pl-PL"/>
        </w:rPr>
      </w:pPr>
      <w:r w:rsidRPr="0024433D">
        <w:rPr>
          <w:rFonts w:ascii="Arial" w:eastAsia="Times New Roman" w:hAnsi="Arial" w:cs="Arial"/>
          <w:b/>
          <w:bCs/>
          <w:color w:val="000000"/>
          <w:sz w:val="24"/>
          <w:szCs w:val="24"/>
          <w:lang w:val="en-US" w:eastAsia="pl-PL"/>
        </w:rPr>
        <w:t>Protokół odbioru usług</w:t>
      </w:r>
    </w:p>
    <w:p w14:paraId="4FD36271" w14:textId="77777777" w:rsidR="002C652B" w:rsidRPr="0024433D" w:rsidRDefault="002C652B" w:rsidP="002C652B">
      <w:pPr>
        <w:autoSpaceDE w:val="0"/>
        <w:spacing w:after="0" w:line="240" w:lineRule="auto"/>
        <w:jc w:val="center"/>
        <w:rPr>
          <w:rFonts w:ascii="Arial" w:eastAsia="Times New Roman" w:hAnsi="Arial" w:cs="Arial"/>
          <w:b/>
          <w:bCs/>
          <w:color w:val="000000"/>
          <w:sz w:val="28"/>
          <w:szCs w:val="28"/>
          <w:lang w:val="en-US" w:eastAsia="pl-PL"/>
        </w:rPr>
      </w:pPr>
    </w:p>
    <w:p w14:paraId="7B747B50" w14:textId="77777777" w:rsidR="002C652B" w:rsidRPr="0024433D" w:rsidRDefault="002C652B" w:rsidP="002C652B">
      <w:pPr>
        <w:autoSpaceDE w:val="0"/>
        <w:spacing w:after="0" w:line="240" w:lineRule="auto"/>
        <w:rPr>
          <w:rFonts w:ascii="Arial" w:eastAsia="Times New Roman" w:hAnsi="Arial" w:cs="Arial"/>
          <w:color w:val="000000"/>
          <w:sz w:val="24"/>
          <w:szCs w:val="24"/>
          <w:lang w:val="en-US" w:eastAsia="pl-PL"/>
        </w:rPr>
      </w:pPr>
    </w:p>
    <w:tbl>
      <w:tblPr>
        <w:tblW w:w="9318" w:type="dxa"/>
        <w:tblInd w:w="-15" w:type="dxa"/>
        <w:tblLayout w:type="fixed"/>
        <w:tblLook w:val="0000" w:firstRow="0" w:lastRow="0" w:firstColumn="0" w:lastColumn="0" w:noHBand="0" w:noVBand="0"/>
      </w:tblPr>
      <w:tblGrid>
        <w:gridCol w:w="3442"/>
        <w:gridCol w:w="5876"/>
      </w:tblGrid>
      <w:tr w:rsidR="002C652B" w:rsidRPr="0024433D" w14:paraId="11CF6C29" w14:textId="77777777" w:rsidTr="00732309">
        <w:trPr>
          <w:trHeight w:val="678"/>
        </w:trPr>
        <w:tc>
          <w:tcPr>
            <w:tcW w:w="3442" w:type="dxa"/>
            <w:tcBorders>
              <w:top w:val="single" w:sz="4" w:space="0" w:color="000000"/>
              <w:left w:val="single" w:sz="4" w:space="0" w:color="000000"/>
              <w:bottom w:val="single" w:sz="4" w:space="0" w:color="000000"/>
            </w:tcBorders>
            <w:vAlign w:val="center"/>
          </w:tcPr>
          <w:p w14:paraId="3EABAC57" w14:textId="77777777" w:rsidR="002C652B" w:rsidRPr="0024433D" w:rsidRDefault="002C652B" w:rsidP="00732309">
            <w:pPr>
              <w:autoSpaceDE w:val="0"/>
              <w:snapToGrid w:val="0"/>
              <w:spacing w:after="0" w:line="240" w:lineRule="auto"/>
              <w:rPr>
                <w:rFonts w:ascii="Arial" w:eastAsia="Times New Roman" w:hAnsi="Arial" w:cs="Arial"/>
                <w:b/>
                <w:bCs/>
                <w:color w:val="000000"/>
                <w:lang w:val="en-US" w:eastAsia="pl-PL"/>
              </w:rPr>
            </w:pPr>
            <w:proofErr w:type="spellStart"/>
            <w:r w:rsidRPr="0024433D">
              <w:rPr>
                <w:rFonts w:ascii="Arial" w:eastAsia="Times New Roman" w:hAnsi="Arial" w:cs="Arial"/>
                <w:b/>
                <w:bCs/>
                <w:color w:val="000000"/>
                <w:lang w:val="en-US" w:eastAsia="pl-PL"/>
              </w:rPr>
              <w:t>Nazwa</w:t>
            </w:r>
            <w:proofErr w:type="spellEnd"/>
            <w:r w:rsidRPr="0024433D">
              <w:rPr>
                <w:rFonts w:ascii="Arial" w:eastAsia="Times New Roman" w:hAnsi="Arial" w:cs="Arial"/>
                <w:b/>
                <w:bCs/>
                <w:color w:val="000000"/>
                <w:lang w:val="en-US" w:eastAsia="pl-PL"/>
              </w:rPr>
              <w:t xml:space="preserve"> Zleceniobiorcy</w:t>
            </w:r>
          </w:p>
        </w:tc>
        <w:tc>
          <w:tcPr>
            <w:tcW w:w="5876" w:type="dxa"/>
            <w:tcBorders>
              <w:top w:val="single" w:sz="4" w:space="0" w:color="000000"/>
              <w:left w:val="single" w:sz="4" w:space="0" w:color="000000"/>
              <w:bottom w:val="single" w:sz="4" w:space="0" w:color="000000"/>
              <w:right w:val="single" w:sz="4" w:space="0" w:color="000000"/>
            </w:tcBorders>
            <w:vAlign w:val="center"/>
          </w:tcPr>
          <w:p w14:paraId="5AFF5E3F" w14:textId="77777777" w:rsidR="002C652B" w:rsidRPr="0024433D" w:rsidRDefault="002C652B" w:rsidP="00732309">
            <w:pPr>
              <w:keepNext/>
              <w:snapToGrid w:val="0"/>
              <w:spacing w:before="240" w:after="60" w:line="240" w:lineRule="auto"/>
              <w:jc w:val="center"/>
              <w:outlineLvl w:val="3"/>
              <w:rPr>
                <w:rFonts w:ascii="Arial" w:eastAsia="Times New Roman" w:hAnsi="Arial" w:cs="Arial"/>
                <w:bCs/>
                <w:lang w:val="en-US" w:eastAsia="pl-PL"/>
              </w:rPr>
            </w:pPr>
            <w:r>
              <w:rPr>
                <w:rFonts w:ascii="Arial" w:eastAsia="Times New Roman" w:hAnsi="Arial" w:cs="Arial"/>
                <w:bCs/>
                <w:lang w:val="en-US" w:eastAsia="pl-PL"/>
              </w:rPr>
              <w:t>…</w:t>
            </w:r>
          </w:p>
        </w:tc>
      </w:tr>
      <w:tr w:rsidR="002C652B" w:rsidRPr="0024433D" w14:paraId="70F6DB1D" w14:textId="77777777" w:rsidTr="00732309">
        <w:tc>
          <w:tcPr>
            <w:tcW w:w="3442" w:type="dxa"/>
            <w:tcBorders>
              <w:top w:val="single" w:sz="4" w:space="0" w:color="000000"/>
              <w:left w:val="single" w:sz="4" w:space="0" w:color="000000"/>
              <w:bottom w:val="single" w:sz="4" w:space="0" w:color="000000"/>
            </w:tcBorders>
            <w:vAlign w:val="center"/>
          </w:tcPr>
          <w:p w14:paraId="5D750921" w14:textId="77777777" w:rsidR="002C652B" w:rsidRPr="0024433D" w:rsidRDefault="002C652B" w:rsidP="00732309">
            <w:pPr>
              <w:autoSpaceDE w:val="0"/>
              <w:snapToGrid w:val="0"/>
              <w:spacing w:after="0" w:line="240" w:lineRule="auto"/>
              <w:rPr>
                <w:rFonts w:ascii="Arial" w:eastAsia="Times New Roman" w:hAnsi="Arial" w:cs="Arial"/>
                <w:b/>
                <w:bCs/>
                <w:color w:val="000000"/>
                <w:lang w:eastAsia="pl-PL"/>
              </w:rPr>
            </w:pPr>
            <w:r w:rsidRPr="0024433D">
              <w:rPr>
                <w:rFonts w:ascii="Arial" w:eastAsia="Times New Roman" w:hAnsi="Arial" w:cs="Arial"/>
                <w:b/>
                <w:bCs/>
                <w:color w:val="000000"/>
                <w:lang w:eastAsia="pl-PL"/>
              </w:rPr>
              <w:t>Podstawa wykonania usługi</w:t>
            </w:r>
          </w:p>
          <w:p w14:paraId="6DEC2594" w14:textId="77777777" w:rsidR="002C652B" w:rsidRPr="0024433D" w:rsidRDefault="002C652B" w:rsidP="00732309">
            <w:pPr>
              <w:autoSpaceDE w:val="0"/>
              <w:spacing w:after="0" w:line="240" w:lineRule="auto"/>
              <w:rPr>
                <w:rFonts w:ascii="Arial" w:eastAsia="Times New Roman" w:hAnsi="Arial" w:cs="Arial"/>
                <w:color w:val="000000"/>
                <w:lang w:eastAsia="pl-PL"/>
              </w:rPr>
            </w:pPr>
            <w:r w:rsidRPr="0024433D">
              <w:rPr>
                <w:rFonts w:ascii="Arial" w:eastAsia="Times New Roman" w:hAnsi="Arial" w:cs="Arial"/>
                <w:color w:val="000000"/>
                <w:lang w:eastAsia="pl-PL"/>
              </w:rPr>
              <w:t>(Umowy )</w:t>
            </w:r>
          </w:p>
        </w:tc>
        <w:tc>
          <w:tcPr>
            <w:tcW w:w="5876" w:type="dxa"/>
            <w:tcBorders>
              <w:top w:val="single" w:sz="4" w:space="0" w:color="000000"/>
              <w:left w:val="single" w:sz="4" w:space="0" w:color="000000"/>
              <w:bottom w:val="single" w:sz="4" w:space="0" w:color="000000"/>
              <w:right w:val="single" w:sz="4" w:space="0" w:color="000000"/>
            </w:tcBorders>
            <w:vAlign w:val="center"/>
          </w:tcPr>
          <w:p w14:paraId="176AA2DE" w14:textId="77777777" w:rsidR="002C652B" w:rsidRPr="0024433D" w:rsidRDefault="002C652B" w:rsidP="00732309">
            <w:pPr>
              <w:spacing w:before="240" w:after="0" w:line="240" w:lineRule="auto"/>
              <w:jc w:val="center"/>
              <w:outlineLvl w:val="0"/>
              <w:rPr>
                <w:rFonts w:ascii="Arial" w:eastAsia="Times New Roman" w:hAnsi="Arial" w:cs="Arial"/>
                <w:lang w:eastAsia="pl-PL"/>
              </w:rPr>
            </w:pPr>
            <w:r w:rsidRPr="0024433D">
              <w:rPr>
                <w:rFonts w:ascii="Arial" w:eastAsia="Times New Roman" w:hAnsi="Arial" w:cs="Arial"/>
                <w:lang w:eastAsia="pl-PL"/>
              </w:rPr>
              <w:t xml:space="preserve">Umowa </w:t>
            </w:r>
            <w:r w:rsidRPr="0024433D">
              <w:rPr>
                <w:rFonts w:ascii="Arial" w:eastAsia="Times New Roman" w:hAnsi="Arial" w:cs="Arial"/>
                <w:spacing w:val="-16"/>
                <w:lang w:eastAsia="pl-PL"/>
              </w:rPr>
              <w:t xml:space="preserve">nr </w:t>
            </w:r>
            <w:r w:rsidRPr="0024433D">
              <w:rPr>
                <w:rFonts w:ascii="Arial" w:eastAsia="Times New Roman" w:hAnsi="Arial" w:cs="Arial"/>
                <w:szCs w:val="24"/>
                <w:lang w:eastAsia="pl-PL"/>
              </w:rPr>
              <w:t>FZ/</w:t>
            </w:r>
            <w:r>
              <w:rPr>
                <w:rFonts w:ascii="Arial" w:eastAsia="Times New Roman" w:hAnsi="Arial" w:cs="Arial"/>
                <w:szCs w:val="24"/>
                <w:lang w:eastAsia="pl-PL"/>
              </w:rPr>
              <w:t>…</w:t>
            </w:r>
          </w:p>
        </w:tc>
      </w:tr>
      <w:tr w:rsidR="002C652B" w:rsidRPr="0024433D" w14:paraId="1B53AE4D" w14:textId="77777777" w:rsidTr="00732309">
        <w:trPr>
          <w:trHeight w:val="705"/>
        </w:trPr>
        <w:tc>
          <w:tcPr>
            <w:tcW w:w="3442" w:type="dxa"/>
            <w:tcBorders>
              <w:top w:val="single" w:sz="4" w:space="0" w:color="000000"/>
              <w:left w:val="single" w:sz="4" w:space="0" w:color="000000"/>
              <w:bottom w:val="single" w:sz="4" w:space="0" w:color="000000"/>
            </w:tcBorders>
            <w:vAlign w:val="center"/>
          </w:tcPr>
          <w:p w14:paraId="4940D7C7" w14:textId="77777777" w:rsidR="002C652B" w:rsidRPr="0024433D" w:rsidRDefault="002C652B" w:rsidP="00732309">
            <w:pPr>
              <w:autoSpaceDE w:val="0"/>
              <w:snapToGrid w:val="0"/>
              <w:spacing w:after="0" w:line="240" w:lineRule="auto"/>
              <w:rPr>
                <w:rFonts w:ascii="Arial" w:eastAsia="Times New Roman" w:hAnsi="Arial" w:cs="Arial"/>
                <w:b/>
                <w:bCs/>
                <w:color w:val="000000"/>
                <w:lang w:eastAsia="pl-PL"/>
              </w:rPr>
            </w:pPr>
            <w:r w:rsidRPr="0024433D">
              <w:rPr>
                <w:rFonts w:ascii="Arial" w:eastAsia="Times New Roman" w:hAnsi="Arial" w:cs="Arial"/>
                <w:b/>
                <w:bCs/>
                <w:color w:val="000000"/>
                <w:lang w:eastAsia="pl-PL"/>
              </w:rPr>
              <w:t>Nazwa usługi</w:t>
            </w:r>
          </w:p>
        </w:tc>
        <w:tc>
          <w:tcPr>
            <w:tcW w:w="5876" w:type="dxa"/>
            <w:tcBorders>
              <w:top w:val="single" w:sz="4" w:space="0" w:color="000000"/>
              <w:left w:val="single" w:sz="4" w:space="0" w:color="000000"/>
              <w:bottom w:val="single" w:sz="4" w:space="0" w:color="000000"/>
              <w:right w:val="single" w:sz="4" w:space="0" w:color="000000"/>
            </w:tcBorders>
            <w:vAlign w:val="center"/>
          </w:tcPr>
          <w:p w14:paraId="57A2CB07" w14:textId="77777777" w:rsidR="002C652B" w:rsidRPr="0024433D" w:rsidRDefault="002C652B" w:rsidP="00732309">
            <w:pPr>
              <w:autoSpaceDE w:val="0"/>
              <w:snapToGrid w:val="0"/>
              <w:spacing w:after="0" w:line="240" w:lineRule="auto"/>
              <w:jc w:val="center"/>
              <w:rPr>
                <w:rFonts w:ascii="Arial" w:eastAsia="Times New Roman" w:hAnsi="Arial" w:cs="Arial"/>
                <w:lang w:eastAsia="pl-PL"/>
              </w:rPr>
            </w:pPr>
            <w:r w:rsidRPr="0024433D">
              <w:rPr>
                <w:rFonts w:ascii="Arial" w:eastAsia="Times New Roman" w:hAnsi="Arial" w:cs="Arial"/>
                <w:lang w:eastAsia="pl-PL"/>
              </w:rPr>
              <w:t xml:space="preserve">Monitoring wizyjny i gotowość patroli do obiektów zlokalizowanych w </w:t>
            </w:r>
            <w:r>
              <w:rPr>
                <w:rFonts w:ascii="Arial" w:eastAsia="Times New Roman" w:hAnsi="Arial" w:cs="Arial"/>
                <w:lang w:eastAsia="pl-PL"/>
              </w:rPr>
              <w:t>…</w:t>
            </w:r>
            <w:r w:rsidRPr="0024433D">
              <w:rPr>
                <w:rFonts w:ascii="Arial" w:eastAsia="Times New Roman" w:hAnsi="Arial" w:cs="Arial"/>
                <w:lang w:eastAsia="pl-PL"/>
              </w:rPr>
              <w:t xml:space="preserve"> </w:t>
            </w:r>
          </w:p>
        </w:tc>
      </w:tr>
      <w:tr w:rsidR="002C652B" w:rsidRPr="0024433D" w14:paraId="392CDE9E" w14:textId="77777777" w:rsidTr="00732309">
        <w:trPr>
          <w:trHeight w:val="705"/>
        </w:trPr>
        <w:tc>
          <w:tcPr>
            <w:tcW w:w="3442" w:type="dxa"/>
            <w:tcBorders>
              <w:top w:val="single" w:sz="4" w:space="0" w:color="000000"/>
              <w:left w:val="single" w:sz="4" w:space="0" w:color="000000"/>
              <w:bottom w:val="single" w:sz="4" w:space="0" w:color="000000"/>
            </w:tcBorders>
            <w:vAlign w:val="center"/>
          </w:tcPr>
          <w:p w14:paraId="745282E1" w14:textId="77777777" w:rsidR="002C652B" w:rsidRPr="0024433D" w:rsidRDefault="002C652B" w:rsidP="00732309">
            <w:pPr>
              <w:autoSpaceDE w:val="0"/>
              <w:snapToGrid w:val="0"/>
              <w:spacing w:after="0" w:line="240" w:lineRule="auto"/>
              <w:rPr>
                <w:rFonts w:ascii="Arial" w:eastAsia="Times New Roman" w:hAnsi="Arial" w:cs="Arial"/>
                <w:b/>
                <w:bCs/>
                <w:color w:val="000000"/>
                <w:lang w:eastAsia="pl-PL"/>
              </w:rPr>
            </w:pPr>
            <w:r w:rsidRPr="0024433D">
              <w:rPr>
                <w:rFonts w:ascii="Arial" w:eastAsia="Times New Roman" w:hAnsi="Arial" w:cs="Arial"/>
                <w:b/>
                <w:bCs/>
                <w:color w:val="000000"/>
                <w:lang w:eastAsia="pl-PL"/>
              </w:rPr>
              <w:t>Liczba stwierdzonych podjazdów patroli do obiektów</w:t>
            </w:r>
          </w:p>
        </w:tc>
        <w:tc>
          <w:tcPr>
            <w:tcW w:w="5876" w:type="dxa"/>
            <w:tcBorders>
              <w:top w:val="single" w:sz="4" w:space="0" w:color="000000"/>
              <w:left w:val="single" w:sz="4" w:space="0" w:color="000000"/>
              <w:bottom w:val="single" w:sz="4" w:space="0" w:color="000000"/>
              <w:right w:val="single" w:sz="4" w:space="0" w:color="000000"/>
            </w:tcBorders>
          </w:tcPr>
          <w:p w14:paraId="1C73F9D0" w14:textId="77777777" w:rsidR="002C652B" w:rsidRPr="0024433D" w:rsidRDefault="002C652B" w:rsidP="00732309">
            <w:pPr>
              <w:autoSpaceDE w:val="0"/>
              <w:snapToGrid w:val="0"/>
              <w:spacing w:after="0" w:line="240" w:lineRule="auto"/>
              <w:jc w:val="center"/>
              <w:rPr>
                <w:rFonts w:ascii="Arial" w:eastAsia="Times New Roman" w:hAnsi="Arial" w:cs="Arial"/>
                <w:lang w:eastAsia="pl-PL"/>
              </w:rPr>
            </w:pPr>
          </w:p>
          <w:p w14:paraId="28434EA5" w14:textId="77777777" w:rsidR="002C652B" w:rsidRPr="0024433D" w:rsidRDefault="002C652B" w:rsidP="00732309">
            <w:pPr>
              <w:autoSpaceDE w:val="0"/>
              <w:spacing w:after="0" w:line="240" w:lineRule="auto"/>
              <w:jc w:val="center"/>
              <w:rPr>
                <w:rFonts w:ascii="Arial" w:eastAsia="Times New Roman" w:hAnsi="Arial" w:cs="Arial"/>
                <w:lang w:eastAsia="pl-PL"/>
              </w:rPr>
            </w:pPr>
            <w:r w:rsidRPr="0024433D">
              <w:rPr>
                <w:rFonts w:ascii="Arial" w:eastAsia="Times New Roman" w:hAnsi="Arial" w:cs="Arial"/>
                <w:lang w:eastAsia="pl-PL"/>
              </w:rPr>
              <w:t>…….…  podjazdów</w:t>
            </w:r>
          </w:p>
        </w:tc>
      </w:tr>
      <w:tr w:rsidR="002C652B" w:rsidRPr="0024433D" w14:paraId="2F1F5E4C" w14:textId="77777777" w:rsidTr="00732309">
        <w:trPr>
          <w:trHeight w:val="704"/>
        </w:trPr>
        <w:tc>
          <w:tcPr>
            <w:tcW w:w="3442" w:type="dxa"/>
            <w:tcBorders>
              <w:top w:val="single" w:sz="4" w:space="0" w:color="000000"/>
              <w:left w:val="single" w:sz="4" w:space="0" w:color="000000"/>
              <w:bottom w:val="single" w:sz="4" w:space="0" w:color="000000"/>
            </w:tcBorders>
            <w:vAlign w:val="center"/>
          </w:tcPr>
          <w:p w14:paraId="0965229A" w14:textId="77777777" w:rsidR="002C652B" w:rsidRPr="0024433D" w:rsidRDefault="002C652B" w:rsidP="00732309">
            <w:pPr>
              <w:autoSpaceDE w:val="0"/>
              <w:snapToGrid w:val="0"/>
              <w:spacing w:after="0" w:line="240" w:lineRule="auto"/>
              <w:rPr>
                <w:rFonts w:ascii="Arial" w:eastAsia="Times New Roman" w:hAnsi="Arial" w:cs="Arial"/>
                <w:b/>
                <w:bCs/>
                <w:color w:val="000000"/>
                <w:lang w:eastAsia="pl-PL"/>
              </w:rPr>
            </w:pPr>
            <w:r w:rsidRPr="0024433D">
              <w:rPr>
                <w:rFonts w:ascii="Arial" w:eastAsia="Times New Roman" w:hAnsi="Arial" w:cs="Arial"/>
                <w:b/>
                <w:bCs/>
                <w:color w:val="000000"/>
                <w:lang w:eastAsia="pl-PL"/>
              </w:rPr>
              <w:t>Miesiąc i rok,  którego dotyczy protokół</w:t>
            </w:r>
          </w:p>
        </w:tc>
        <w:tc>
          <w:tcPr>
            <w:tcW w:w="5876" w:type="dxa"/>
            <w:tcBorders>
              <w:top w:val="single" w:sz="4" w:space="0" w:color="000000"/>
              <w:left w:val="single" w:sz="4" w:space="0" w:color="000000"/>
              <w:bottom w:val="single" w:sz="4" w:space="0" w:color="000000"/>
              <w:right w:val="single" w:sz="4" w:space="0" w:color="000000"/>
            </w:tcBorders>
            <w:vAlign w:val="center"/>
          </w:tcPr>
          <w:p w14:paraId="07ED2133" w14:textId="77777777" w:rsidR="002C652B" w:rsidRPr="0024433D" w:rsidRDefault="002C652B" w:rsidP="00732309">
            <w:pPr>
              <w:autoSpaceDE w:val="0"/>
              <w:snapToGrid w:val="0"/>
              <w:spacing w:after="0" w:line="240" w:lineRule="auto"/>
              <w:jc w:val="center"/>
              <w:rPr>
                <w:rFonts w:ascii="Arial" w:eastAsia="Times New Roman" w:hAnsi="Arial" w:cs="Arial"/>
                <w:lang w:eastAsia="pl-PL"/>
              </w:rPr>
            </w:pPr>
            <w:r>
              <w:rPr>
                <w:rFonts w:ascii="Arial" w:eastAsia="Times New Roman" w:hAnsi="Arial" w:cs="Arial"/>
                <w:lang w:eastAsia="pl-PL"/>
              </w:rPr>
              <w:t>…</w:t>
            </w:r>
          </w:p>
        </w:tc>
      </w:tr>
      <w:tr w:rsidR="002C652B" w:rsidRPr="0024433D" w14:paraId="70FC85C3" w14:textId="77777777" w:rsidTr="00732309">
        <w:trPr>
          <w:trHeight w:val="704"/>
        </w:trPr>
        <w:tc>
          <w:tcPr>
            <w:tcW w:w="3442" w:type="dxa"/>
            <w:tcBorders>
              <w:top w:val="single" w:sz="4" w:space="0" w:color="000000"/>
              <w:left w:val="single" w:sz="4" w:space="0" w:color="000000"/>
              <w:bottom w:val="single" w:sz="4" w:space="0" w:color="000000"/>
            </w:tcBorders>
            <w:vAlign w:val="center"/>
          </w:tcPr>
          <w:p w14:paraId="617148FF" w14:textId="77777777" w:rsidR="002C652B" w:rsidRPr="0024433D" w:rsidRDefault="002C652B" w:rsidP="00732309">
            <w:pPr>
              <w:autoSpaceDE w:val="0"/>
              <w:snapToGrid w:val="0"/>
              <w:spacing w:after="0" w:line="240" w:lineRule="auto"/>
              <w:rPr>
                <w:rFonts w:ascii="Arial" w:eastAsia="Times New Roman" w:hAnsi="Arial" w:cs="Arial"/>
                <w:b/>
                <w:bCs/>
                <w:color w:val="000000"/>
                <w:lang w:eastAsia="pl-PL"/>
              </w:rPr>
            </w:pPr>
            <w:r w:rsidRPr="0024433D">
              <w:rPr>
                <w:rFonts w:ascii="Arial" w:eastAsia="Times New Roman" w:hAnsi="Arial" w:cs="Arial"/>
                <w:b/>
                <w:bCs/>
                <w:color w:val="000000"/>
                <w:lang w:eastAsia="pl-PL"/>
              </w:rPr>
              <w:t>Uwagi do realizacji usługi przez Zleceniobiorcę</w:t>
            </w:r>
          </w:p>
        </w:tc>
        <w:tc>
          <w:tcPr>
            <w:tcW w:w="5876" w:type="dxa"/>
            <w:tcBorders>
              <w:top w:val="single" w:sz="4" w:space="0" w:color="000000"/>
              <w:left w:val="single" w:sz="4" w:space="0" w:color="000000"/>
              <w:bottom w:val="single" w:sz="4" w:space="0" w:color="000000"/>
              <w:right w:val="single" w:sz="4" w:space="0" w:color="000000"/>
            </w:tcBorders>
            <w:vAlign w:val="center"/>
          </w:tcPr>
          <w:p w14:paraId="520A521A" w14:textId="77777777" w:rsidR="002C652B" w:rsidRPr="0024433D" w:rsidRDefault="002C652B" w:rsidP="00732309">
            <w:pPr>
              <w:autoSpaceDE w:val="0"/>
              <w:snapToGrid w:val="0"/>
              <w:spacing w:after="0" w:line="240" w:lineRule="auto"/>
              <w:rPr>
                <w:rFonts w:ascii="Arial" w:eastAsia="Times New Roman" w:hAnsi="Arial" w:cs="Arial"/>
                <w:color w:val="000000"/>
                <w:lang w:eastAsia="pl-PL"/>
              </w:rPr>
            </w:pPr>
          </w:p>
        </w:tc>
      </w:tr>
    </w:tbl>
    <w:p w14:paraId="22A46D46" w14:textId="77777777" w:rsidR="002C652B" w:rsidRPr="0024433D" w:rsidRDefault="002C652B" w:rsidP="002C652B">
      <w:pPr>
        <w:autoSpaceDE w:val="0"/>
        <w:spacing w:after="0" w:line="240" w:lineRule="auto"/>
        <w:rPr>
          <w:rFonts w:ascii="Times New Roman" w:eastAsia="Times New Roman" w:hAnsi="Times New Roman" w:cs="Times New Roman"/>
          <w:sz w:val="24"/>
          <w:szCs w:val="24"/>
          <w:lang w:eastAsia="pl-PL"/>
        </w:rPr>
      </w:pPr>
    </w:p>
    <w:p w14:paraId="1900CB68"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p>
    <w:p w14:paraId="4E88185E"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p>
    <w:p w14:paraId="561BA1D8"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p>
    <w:p w14:paraId="7D1CB12F"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p>
    <w:p w14:paraId="50C6507C"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p>
    <w:p w14:paraId="630A7AFD"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p>
    <w:p w14:paraId="241D22DD" w14:textId="77777777" w:rsidR="002C652B" w:rsidRPr="0024433D" w:rsidRDefault="002C652B" w:rsidP="002C652B">
      <w:pPr>
        <w:autoSpaceDE w:val="0"/>
        <w:spacing w:after="0" w:line="240" w:lineRule="auto"/>
        <w:outlineLvl w:val="0"/>
        <w:rPr>
          <w:rFonts w:ascii="Arial" w:eastAsia="Times New Roman" w:hAnsi="Arial" w:cs="Arial"/>
          <w:b/>
          <w:color w:val="000000"/>
          <w:sz w:val="24"/>
          <w:szCs w:val="24"/>
          <w:lang w:eastAsia="pl-PL"/>
        </w:rPr>
      </w:pPr>
      <w:r w:rsidRPr="0024433D">
        <w:rPr>
          <w:rFonts w:ascii="Arial" w:eastAsia="Times New Roman" w:hAnsi="Arial" w:cs="Arial"/>
          <w:b/>
          <w:color w:val="000000"/>
          <w:sz w:val="24"/>
          <w:szCs w:val="24"/>
          <w:lang w:eastAsia="pl-PL"/>
        </w:rPr>
        <w:t xml:space="preserve">POTWIERDZAMY WYKONANIE USŁUGI </w:t>
      </w:r>
    </w:p>
    <w:p w14:paraId="0CCF41CB"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p>
    <w:p w14:paraId="061BC37E"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p>
    <w:p w14:paraId="72277BD5"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p>
    <w:p w14:paraId="6FC68A05"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p>
    <w:p w14:paraId="2EA9D488"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p>
    <w:p w14:paraId="444B42D8"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p>
    <w:p w14:paraId="16501F5B"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r w:rsidRPr="0024433D">
        <w:rPr>
          <w:rFonts w:ascii="Arial" w:eastAsia="Times New Roman" w:hAnsi="Arial" w:cs="Arial"/>
          <w:color w:val="000000"/>
          <w:sz w:val="24"/>
          <w:szCs w:val="24"/>
          <w:lang w:eastAsia="pl-PL"/>
        </w:rPr>
        <w:tab/>
      </w:r>
    </w:p>
    <w:p w14:paraId="1ACF9318" w14:textId="77777777" w:rsidR="002C652B" w:rsidRPr="0024433D" w:rsidRDefault="002C652B" w:rsidP="002C652B">
      <w:pPr>
        <w:autoSpaceDE w:val="0"/>
        <w:spacing w:after="0" w:line="240" w:lineRule="auto"/>
        <w:rPr>
          <w:rFonts w:ascii="Arial" w:eastAsia="Times New Roman" w:hAnsi="Arial" w:cs="Arial"/>
          <w:color w:val="000000"/>
          <w:sz w:val="24"/>
          <w:szCs w:val="24"/>
          <w:lang w:eastAsia="pl-PL"/>
        </w:rPr>
      </w:pPr>
      <w:r w:rsidRPr="0024433D">
        <w:rPr>
          <w:rFonts w:ascii="Arial" w:eastAsia="Times New Roman" w:hAnsi="Arial" w:cs="Arial"/>
          <w:color w:val="000000"/>
          <w:sz w:val="24"/>
          <w:szCs w:val="24"/>
          <w:lang w:eastAsia="pl-PL"/>
        </w:rPr>
        <w:t>...........................................................               …………………….……………………</w:t>
      </w:r>
    </w:p>
    <w:p w14:paraId="284AB991" w14:textId="77777777" w:rsidR="002C652B" w:rsidRDefault="002C652B" w:rsidP="004802CF">
      <w:pPr>
        <w:spacing w:before="240" w:after="0" w:line="240" w:lineRule="auto"/>
        <w:ind w:left="4245" w:hanging="4245"/>
        <w:outlineLvl w:val="0"/>
        <w:rPr>
          <w:rFonts w:ascii="Arial" w:eastAsia="Times New Roman" w:hAnsi="Arial" w:cs="Arial"/>
          <w:color w:val="000000"/>
          <w:sz w:val="16"/>
          <w:szCs w:val="24"/>
          <w:lang w:eastAsia="pl-PL"/>
        </w:rPr>
      </w:pPr>
      <w:r w:rsidRPr="0024433D">
        <w:rPr>
          <w:rFonts w:ascii="Arial" w:eastAsia="Times New Roman" w:hAnsi="Arial" w:cs="Arial"/>
          <w:b/>
          <w:color w:val="000000"/>
          <w:sz w:val="16"/>
          <w:szCs w:val="16"/>
          <w:lang w:eastAsia="pl-PL"/>
        </w:rPr>
        <w:t>Pieczątka i podpis Przedstawiciela Zleceniobiorcy</w:t>
      </w:r>
      <w:r w:rsidRPr="0024433D">
        <w:rPr>
          <w:rFonts w:ascii="Arial" w:eastAsia="Times New Roman" w:hAnsi="Arial" w:cs="Arial"/>
          <w:b/>
          <w:color w:val="000000"/>
          <w:sz w:val="24"/>
          <w:szCs w:val="24"/>
          <w:lang w:eastAsia="pl-PL"/>
        </w:rPr>
        <w:tab/>
      </w:r>
      <w:r w:rsidRPr="0024433D">
        <w:rPr>
          <w:rFonts w:ascii="Arial" w:eastAsia="Times New Roman" w:hAnsi="Arial" w:cs="Arial"/>
          <w:b/>
          <w:color w:val="000000"/>
          <w:sz w:val="16"/>
          <w:szCs w:val="16"/>
          <w:lang w:eastAsia="pl-PL"/>
        </w:rPr>
        <w:t>Pieczątka i podpis osoby akceptującej protokół ze strony Zleceniodawcy</w:t>
      </w:r>
    </w:p>
    <w:p w14:paraId="55BDABD8" w14:textId="77777777" w:rsidR="00F74186" w:rsidRDefault="00F74186" w:rsidP="0097618F">
      <w:pPr>
        <w:spacing w:after="0"/>
        <w:jc w:val="right"/>
        <w:rPr>
          <w:rFonts w:ascii="Arial" w:hAnsi="Arial" w:cs="Arial"/>
          <w:b/>
        </w:rPr>
      </w:pPr>
    </w:p>
    <w:p w14:paraId="687651D6" w14:textId="77777777" w:rsidR="00F74186" w:rsidRDefault="00F74186" w:rsidP="0097618F">
      <w:pPr>
        <w:spacing w:after="0"/>
        <w:jc w:val="right"/>
        <w:rPr>
          <w:rFonts w:ascii="Arial" w:hAnsi="Arial" w:cs="Arial"/>
          <w:b/>
        </w:rPr>
      </w:pPr>
    </w:p>
    <w:p w14:paraId="1E2E6CD0" w14:textId="77777777" w:rsidR="00F74186" w:rsidRDefault="00F74186" w:rsidP="0097618F">
      <w:pPr>
        <w:spacing w:after="0"/>
        <w:jc w:val="right"/>
        <w:rPr>
          <w:rFonts w:ascii="Arial" w:hAnsi="Arial" w:cs="Arial"/>
          <w:b/>
        </w:rPr>
      </w:pPr>
    </w:p>
    <w:p w14:paraId="76113AE1" w14:textId="77777777" w:rsidR="00F74186" w:rsidRDefault="00F74186" w:rsidP="0097618F">
      <w:pPr>
        <w:spacing w:after="0"/>
        <w:jc w:val="right"/>
        <w:rPr>
          <w:rFonts w:ascii="Arial" w:hAnsi="Arial" w:cs="Arial"/>
          <w:b/>
        </w:rPr>
      </w:pPr>
    </w:p>
    <w:p w14:paraId="0E0CC958" w14:textId="77777777" w:rsidR="00F74186" w:rsidRDefault="00F74186" w:rsidP="0097618F">
      <w:pPr>
        <w:spacing w:after="0"/>
        <w:jc w:val="right"/>
        <w:rPr>
          <w:rFonts w:ascii="Arial" w:hAnsi="Arial" w:cs="Arial"/>
          <w:b/>
        </w:rPr>
      </w:pPr>
    </w:p>
    <w:p w14:paraId="1B94F556" w14:textId="77777777" w:rsidR="00F74186" w:rsidRDefault="00F74186" w:rsidP="0097618F">
      <w:pPr>
        <w:spacing w:after="0"/>
        <w:jc w:val="right"/>
        <w:rPr>
          <w:rFonts w:ascii="Arial" w:hAnsi="Arial" w:cs="Arial"/>
          <w:b/>
        </w:rPr>
      </w:pPr>
    </w:p>
    <w:p w14:paraId="3C9498D8" w14:textId="77777777" w:rsidR="00F74186" w:rsidRDefault="00F74186" w:rsidP="0097618F">
      <w:pPr>
        <w:spacing w:after="0"/>
        <w:jc w:val="right"/>
        <w:rPr>
          <w:rFonts w:ascii="Arial" w:hAnsi="Arial" w:cs="Arial"/>
          <w:b/>
        </w:rPr>
      </w:pPr>
    </w:p>
    <w:p w14:paraId="2BB85D94" w14:textId="77777777" w:rsidR="00F74186" w:rsidRDefault="00F74186" w:rsidP="0097618F">
      <w:pPr>
        <w:spacing w:after="0"/>
        <w:jc w:val="right"/>
        <w:rPr>
          <w:rFonts w:ascii="Arial" w:hAnsi="Arial" w:cs="Arial"/>
          <w:b/>
        </w:rPr>
      </w:pPr>
    </w:p>
    <w:p w14:paraId="5AEAB8B4" w14:textId="77777777" w:rsidR="00F74186" w:rsidRDefault="00F74186" w:rsidP="0097618F">
      <w:pPr>
        <w:spacing w:after="0"/>
        <w:jc w:val="right"/>
        <w:rPr>
          <w:rFonts w:ascii="Arial" w:hAnsi="Arial" w:cs="Arial"/>
          <w:b/>
        </w:rPr>
      </w:pPr>
    </w:p>
    <w:p w14:paraId="79BCA53B" w14:textId="77777777" w:rsidR="003937F0" w:rsidRPr="003937F0" w:rsidRDefault="003937F0" w:rsidP="003937F0">
      <w:pPr>
        <w:spacing w:before="240" w:after="0" w:line="240" w:lineRule="auto"/>
        <w:jc w:val="right"/>
        <w:outlineLvl w:val="0"/>
        <w:rPr>
          <w:rFonts w:ascii="Arial" w:eastAsia="Times New Roman" w:hAnsi="Arial" w:cs="Arial"/>
          <w:b/>
          <w:szCs w:val="24"/>
          <w:lang w:eastAsia="pl-PL"/>
        </w:rPr>
      </w:pPr>
      <w:r w:rsidRPr="003937F0">
        <w:rPr>
          <w:rFonts w:ascii="Arial" w:eastAsia="Times New Roman" w:hAnsi="Arial" w:cs="Arial"/>
          <w:b/>
          <w:szCs w:val="24"/>
          <w:lang w:eastAsia="pl-PL"/>
        </w:rPr>
        <w:t>Załącznik nr 3 do Umowy nr FZ/…</w:t>
      </w:r>
    </w:p>
    <w:p w14:paraId="551BD273" w14:textId="77777777" w:rsidR="003937F0" w:rsidRPr="0024433D" w:rsidRDefault="003937F0" w:rsidP="003937F0">
      <w:pPr>
        <w:spacing w:after="0" w:line="240" w:lineRule="auto"/>
        <w:jc w:val="both"/>
        <w:outlineLvl w:val="0"/>
        <w:rPr>
          <w:rFonts w:ascii="Arial" w:eastAsia="Times New Roman" w:hAnsi="Arial" w:cs="Arial"/>
          <w:i/>
          <w:lang w:eastAsia="pl-PL"/>
        </w:rPr>
      </w:pPr>
      <w:r w:rsidRPr="0024433D">
        <w:rPr>
          <w:rFonts w:ascii="Arial" w:eastAsia="Times New Roman" w:hAnsi="Arial" w:cs="Arial"/>
          <w:i/>
          <w:lang w:eastAsia="pl-PL"/>
        </w:rPr>
        <w:t>Wyciąg z instrukcji sprawowania nadzoru nad realizacją usług ochrony świadczonych przez zleceniobiorców na rzecz ORLEN Ochrona Sp. z o.o.</w:t>
      </w:r>
    </w:p>
    <w:p w14:paraId="27657619" w14:textId="77777777" w:rsidR="003937F0" w:rsidRPr="0024433D" w:rsidRDefault="003937F0" w:rsidP="003937F0">
      <w:pPr>
        <w:spacing w:after="0" w:line="240" w:lineRule="auto"/>
        <w:jc w:val="both"/>
        <w:outlineLvl w:val="0"/>
        <w:rPr>
          <w:rFonts w:ascii="Arial" w:eastAsia="Times New Roman" w:hAnsi="Arial" w:cs="Arial"/>
          <w:lang w:eastAsia="pl-PL"/>
        </w:rPr>
      </w:pPr>
    </w:p>
    <w:p w14:paraId="7A705B45" w14:textId="77777777" w:rsidR="003937F0" w:rsidRPr="0024433D" w:rsidRDefault="003937F0" w:rsidP="006E35E0">
      <w:pPr>
        <w:numPr>
          <w:ilvl w:val="2"/>
          <w:numId w:val="29"/>
        </w:numPr>
        <w:spacing w:after="0" w:line="240" w:lineRule="auto"/>
        <w:ind w:left="426"/>
        <w:jc w:val="both"/>
        <w:outlineLvl w:val="0"/>
        <w:rPr>
          <w:rFonts w:ascii="Arial" w:eastAsia="Times New Roman" w:hAnsi="Arial" w:cs="Arial"/>
          <w:b/>
          <w:lang w:eastAsia="pl-PL"/>
        </w:rPr>
      </w:pPr>
      <w:r w:rsidRPr="0024433D">
        <w:rPr>
          <w:rFonts w:ascii="Arial" w:eastAsia="Times New Roman" w:hAnsi="Arial" w:cs="Arial"/>
          <w:b/>
          <w:lang w:eastAsia="pl-PL"/>
        </w:rPr>
        <w:t>ORGANIZACJA NADZORU</w:t>
      </w:r>
    </w:p>
    <w:p w14:paraId="436A5D21" w14:textId="77777777" w:rsidR="003937F0" w:rsidRPr="0024433D" w:rsidRDefault="003937F0" w:rsidP="003937F0">
      <w:pPr>
        <w:spacing w:after="0" w:line="240" w:lineRule="auto"/>
        <w:ind w:left="426"/>
        <w:jc w:val="both"/>
        <w:outlineLvl w:val="0"/>
        <w:rPr>
          <w:rFonts w:ascii="Arial" w:eastAsia="Times New Roman" w:hAnsi="Arial" w:cs="Arial"/>
          <w:b/>
          <w:lang w:eastAsia="pl-PL"/>
        </w:rPr>
      </w:pPr>
    </w:p>
    <w:p w14:paraId="62838697" w14:textId="77777777" w:rsidR="003937F0" w:rsidRPr="0024433D" w:rsidRDefault="003937F0" w:rsidP="006E35E0">
      <w:pPr>
        <w:numPr>
          <w:ilvl w:val="6"/>
          <w:numId w:val="35"/>
        </w:numPr>
        <w:tabs>
          <w:tab w:val="num" w:pos="709"/>
        </w:tabs>
        <w:spacing w:after="0" w:line="240" w:lineRule="auto"/>
        <w:ind w:left="709"/>
        <w:jc w:val="both"/>
        <w:outlineLvl w:val="0"/>
        <w:rPr>
          <w:rFonts w:ascii="Arial" w:eastAsia="Times New Roman" w:hAnsi="Arial" w:cs="Arial"/>
          <w:lang w:eastAsia="pl-PL"/>
        </w:rPr>
      </w:pPr>
      <w:r w:rsidRPr="0024433D">
        <w:rPr>
          <w:rFonts w:ascii="Arial" w:eastAsia="Times New Roman" w:hAnsi="Arial" w:cs="Arial"/>
          <w:lang w:eastAsia="pl-PL"/>
        </w:rPr>
        <w:t xml:space="preserve">Nadzór </w:t>
      </w:r>
      <w:r w:rsidRPr="0024433D">
        <w:rPr>
          <w:rFonts w:ascii="Arial" w:eastAsia="Times New Roman" w:hAnsi="Arial" w:cs="Arial"/>
          <w:b/>
          <w:lang w:eastAsia="pl-PL"/>
        </w:rPr>
        <w:t>nad realizacją Umowy</w:t>
      </w:r>
      <w:r w:rsidRPr="0024433D">
        <w:rPr>
          <w:rFonts w:ascii="Arial" w:eastAsia="Times New Roman" w:hAnsi="Arial" w:cs="Arial"/>
          <w:lang w:eastAsia="pl-PL"/>
        </w:rPr>
        <w:t xml:space="preserve"> ze strony ORLEN Ochrona Sp. z o.o. pełni:</w:t>
      </w:r>
    </w:p>
    <w:p w14:paraId="6ACF3342" w14:textId="77777777" w:rsidR="003937F0" w:rsidRPr="0024433D" w:rsidRDefault="003937F0" w:rsidP="006E35E0">
      <w:pPr>
        <w:numPr>
          <w:ilvl w:val="0"/>
          <w:numId w:val="36"/>
        </w:numPr>
        <w:spacing w:after="0" w:line="240" w:lineRule="auto"/>
        <w:ind w:left="851" w:hanging="284"/>
        <w:jc w:val="both"/>
        <w:rPr>
          <w:rFonts w:ascii="Arial" w:eastAsia="Times New Roman" w:hAnsi="Arial" w:cs="Arial"/>
          <w:lang w:eastAsia="pl-PL"/>
        </w:rPr>
      </w:pPr>
      <w:r w:rsidRPr="0024433D">
        <w:rPr>
          <w:rFonts w:ascii="Arial" w:eastAsia="Times New Roman" w:hAnsi="Arial" w:cs="Arial"/>
          <w:lang w:eastAsia="pl-PL"/>
        </w:rPr>
        <w:t>Kierownicy Działów / Koordynatorzy Operacyjni nadzorujący usługi na terenie całego kraju, zgodnie z wewnętrznym podziałem organizacyjnym ORLEN Ochrona Sp. z o.o.</w:t>
      </w:r>
    </w:p>
    <w:p w14:paraId="29EE541A" w14:textId="77777777" w:rsidR="003937F0" w:rsidRPr="0024433D" w:rsidRDefault="003937F0" w:rsidP="006E35E0">
      <w:pPr>
        <w:numPr>
          <w:ilvl w:val="0"/>
          <w:numId w:val="36"/>
        </w:numPr>
        <w:spacing w:after="0" w:line="240" w:lineRule="auto"/>
        <w:ind w:left="851" w:hanging="284"/>
        <w:jc w:val="both"/>
        <w:outlineLvl w:val="0"/>
        <w:rPr>
          <w:rFonts w:ascii="Arial" w:eastAsia="Times New Roman" w:hAnsi="Arial" w:cs="Arial"/>
          <w:lang w:eastAsia="pl-PL"/>
        </w:rPr>
      </w:pPr>
      <w:r w:rsidRPr="0024433D">
        <w:rPr>
          <w:rFonts w:ascii="Arial" w:eastAsia="Times New Roman" w:hAnsi="Arial" w:cs="Arial"/>
          <w:lang w:eastAsia="pl-PL"/>
        </w:rPr>
        <w:t xml:space="preserve">Kierownik Działu Zakupów w zakresie nadzoru nad umowami pomiędzy ORLEN Ochrona Sp. z o.o., a Zleceniobiorcą i rozliczaniem usług. </w:t>
      </w:r>
    </w:p>
    <w:p w14:paraId="371D3D4A" w14:textId="77777777" w:rsidR="003937F0" w:rsidRPr="0024433D" w:rsidRDefault="003937F0" w:rsidP="006E35E0">
      <w:pPr>
        <w:numPr>
          <w:ilvl w:val="0"/>
          <w:numId w:val="35"/>
        </w:numPr>
        <w:tabs>
          <w:tab w:val="num" w:pos="709"/>
        </w:tabs>
        <w:spacing w:after="0" w:line="240" w:lineRule="auto"/>
        <w:ind w:left="709"/>
        <w:jc w:val="both"/>
        <w:outlineLvl w:val="0"/>
        <w:rPr>
          <w:rFonts w:ascii="Arial" w:eastAsia="Times New Roman" w:hAnsi="Arial" w:cs="Arial"/>
          <w:lang w:eastAsia="pl-PL"/>
        </w:rPr>
      </w:pPr>
      <w:r w:rsidRPr="0024433D">
        <w:rPr>
          <w:rFonts w:ascii="Arial" w:eastAsia="Times New Roman" w:hAnsi="Arial" w:cs="Arial"/>
          <w:lang w:eastAsia="pl-PL"/>
        </w:rPr>
        <w:t xml:space="preserve">Nadzór nad realizacją usług wynikających z Umowy ze strony Zleceniobiorcy pełni osoba wskazana każdorazowo w Umowie, przez Zleceniobiorcę, która jest jednocześnie osobą upoważnioną do kontaktów ze strony Zleceniobiorcy </w:t>
      </w:r>
      <w:r w:rsidRPr="0024433D">
        <w:rPr>
          <w:rFonts w:ascii="Arial" w:eastAsia="Times New Roman" w:hAnsi="Arial" w:cs="Arial"/>
          <w:lang w:eastAsia="pl-PL"/>
        </w:rPr>
        <w:br/>
        <w:t xml:space="preserve">z Przedstawicielami ORLEN Ochrona Sp. z o.o. </w:t>
      </w:r>
    </w:p>
    <w:p w14:paraId="77C52389" w14:textId="77777777" w:rsidR="003937F0" w:rsidRPr="0024433D" w:rsidRDefault="003937F0" w:rsidP="006E35E0">
      <w:pPr>
        <w:numPr>
          <w:ilvl w:val="0"/>
          <w:numId w:val="35"/>
        </w:numPr>
        <w:tabs>
          <w:tab w:val="num" w:pos="709"/>
        </w:tabs>
        <w:spacing w:after="0" w:line="240" w:lineRule="auto"/>
        <w:ind w:left="709"/>
        <w:jc w:val="both"/>
        <w:outlineLvl w:val="0"/>
        <w:rPr>
          <w:rFonts w:ascii="Arial" w:eastAsia="Times New Roman" w:hAnsi="Arial" w:cs="Arial"/>
          <w:lang w:eastAsia="pl-PL"/>
        </w:rPr>
      </w:pPr>
      <w:r w:rsidRPr="0024433D">
        <w:rPr>
          <w:rFonts w:ascii="Arial" w:eastAsia="Times New Roman" w:hAnsi="Arial" w:cs="Arial"/>
          <w:lang w:eastAsia="pl-PL"/>
        </w:rPr>
        <w:t xml:space="preserve">Przedstawicielom ORLEN Ochrona Sp. z o.o. przysługuje prawo dokonywania </w:t>
      </w:r>
      <w:r w:rsidRPr="0024433D">
        <w:rPr>
          <w:rFonts w:ascii="Arial" w:eastAsia="Times New Roman" w:hAnsi="Arial" w:cs="Arial"/>
          <w:lang w:eastAsia="pl-PL"/>
        </w:rPr>
        <w:br/>
        <w:t xml:space="preserve">kontroli świadczonej przez Zleceniodawcę usługi zgodnie z przedmiotem Umowy. </w:t>
      </w:r>
    </w:p>
    <w:p w14:paraId="60F12EEF" w14:textId="77777777" w:rsidR="003937F0" w:rsidRPr="0024433D" w:rsidRDefault="003937F0" w:rsidP="003937F0">
      <w:pPr>
        <w:spacing w:after="0" w:line="240" w:lineRule="auto"/>
        <w:jc w:val="both"/>
        <w:outlineLvl w:val="0"/>
        <w:rPr>
          <w:rFonts w:ascii="Arial" w:eastAsia="Times New Roman" w:hAnsi="Arial" w:cs="Arial"/>
          <w:lang w:eastAsia="pl-PL"/>
        </w:rPr>
      </w:pPr>
    </w:p>
    <w:p w14:paraId="1FA283E2" w14:textId="77777777" w:rsidR="003937F0" w:rsidRPr="0024433D" w:rsidRDefault="003937F0" w:rsidP="003937F0">
      <w:pPr>
        <w:spacing w:after="0" w:line="240" w:lineRule="auto"/>
        <w:ind w:left="426" w:hanging="426"/>
        <w:jc w:val="both"/>
        <w:outlineLvl w:val="0"/>
        <w:rPr>
          <w:rFonts w:ascii="Arial" w:eastAsia="Times New Roman" w:hAnsi="Arial" w:cs="Arial"/>
          <w:b/>
          <w:lang w:eastAsia="pl-PL"/>
        </w:rPr>
      </w:pPr>
      <w:r w:rsidRPr="0024433D">
        <w:rPr>
          <w:rFonts w:ascii="Arial" w:eastAsia="Times New Roman" w:hAnsi="Arial" w:cs="Arial"/>
          <w:b/>
          <w:lang w:eastAsia="pl-PL"/>
        </w:rPr>
        <w:t>2</w:t>
      </w:r>
      <w:r w:rsidRPr="0024433D">
        <w:rPr>
          <w:rFonts w:ascii="Arial" w:eastAsia="Times New Roman" w:hAnsi="Arial" w:cs="Arial"/>
          <w:b/>
          <w:lang w:eastAsia="pl-PL"/>
        </w:rPr>
        <w:tab/>
        <w:t>ZAKRES NADZORU</w:t>
      </w:r>
    </w:p>
    <w:p w14:paraId="38AA2EA6" w14:textId="77777777" w:rsidR="003937F0" w:rsidRPr="0024433D" w:rsidRDefault="003937F0" w:rsidP="003937F0">
      <w:pPr>
        <w:spacing w:after="0" w:line="240" w:lineRule="auto"/>
        <w:ind w:left="426" w:hanging="426"/>
        <w:jc w:val="both"/>
        <w:outlineLvl w:val="0"/>
        <w:rPr>
          <w:rFonts w:ascii="Arial" w:eastAsia="Times New Roman" w:hAnsi="Arial" w:cs="Arial"/>
          <w:b/>
          <w:lang w:eastAsia="pl-PL"/>
        </w:rPr>
      </w:pPr>
    </w:p>
    <w:p w14:paraId="73CC5CF6" w14:textId="77777777" w:rsidR="003937F0" w:rsidRPr="0024433D" w:rsidRDefault="003937F0" w:rsidP="003937F0">
      <w:pPr>
        <w:spacing w:after="0" w:line="240" w:lineRule="auto"/>
        <w:ind w:left="284"/>
        <w:jc w:val="both"/>
        <w:outlineLvl w:val="0"/>
        <w:rPr>
          <w:rFonts w:ascii="Arial" w:eastAsia="Times New Roman" w:hAnsi="Arial" w:cs="Arial"/>
          <w:lang w:eastAsia="pl-PL"/>
        </w:rPr>
      </w:pPr>
      <w:r w:rsidRPr="0024433D">
        <w:rPr>
          <w:rFonts w:ascii="Arial" w:eastAsia="Times New Roman" w:hAnsi="Arial" w:cs="Arial"/>
          <w:lang w:eastAsia="pl-PL"/>
        </w:rPr>
        <w:t xml:space="preserve">Nadzór nad Zleceniobiorcą w zakresie zasad i sposobów realizacji zadań ochrony osób </w:t>
      </w:r>
      <w:r w:rsidRPr="0024433D">
        <w:rPr>
          <w:rFonts w:ascii="Arial" w:eastAsia="Times New Roman" w:hAnsi="Arial" w:cs="Arial"/>
          <w:lang w:eastAsia="pl-PL"/>
        </w:rPr>
        <w:br/>
        <w:t>i mienia przez osoby wskazane i uprawnione ze strony ORLEN Ochrona Sp. z o.o., polega na:</w:t>
      </w:r>
    </w:p>
    <w:p w14:paraId="02172E3A" w14:textId="77777777" w:rsidR="003937F0" w:rsidRPr="0024433D" w:rsidRDefault="003937F0" w:rsidP="003937F0">
      <w:pPr>
        <w:spacing w:before="240" w:after="0" w:line="240" w:lineRule="auto"/>
        <w:ind w:left="567" w:hanging="283"/>
        <w:jc w:val="both"/>
        <w:outlineLvl w:val="0"/>
        <w:rPr>
          <w:rFonts w:ascii="Arial" w:eastAsia="Times New Roman" w:hAnsi="Arial" w:cs="Arial"/>
          <w:lang w:eastAsia="pl-PL"/>
        </w:rPr>
      </w:pPr>
      <w:r w:rsidRPr="0024433D">
        <w:rPr>
          <w:rFonts w:ascii="Arial" w:eastAsia="Times New Roman" w:hAnsi="Arial" w:cs="Arial"/>
          <w:lang w:eastAsia="pl-PL"/>
        </w:rPr>
        <w:t>1)</w:t>
      </w:r>
      <w:r w:rsidRPr="0024433D">
        <w:rPr>
          <w:rFonts w:ascii="Arial" w:eastAsia="Times New Roman" w:hAnsi="Arial" w:cs="Arial"/>
          <w:lang w:eastAsia="pl-PL"/>
        </w:rPr>
        <w:tab/>
        <w:t>kontroli organizacji i zasad działania, oraz współpracy z innymi formacjami i służbami,</w:t>
      </w:r>
    </w:p>
    <w:p w14:paraId="4E550710" w14:textId="77777777" w:rsidR="003937F0" w:rsidRPr="0024433D" w:rsidRDefault="003937F0" w:rsidP="003937F0">
      <w:pPr>
        <w:spacing w:before="240" w:after="0" w:line="240" w:lineRule="auto"/>
        <w:ind w:left="567" w:hanging="283"/>
        <w:jc w:val="both"/>
        <w:outlineLvl w:val="0"/>
        <w:rPr>
          <w:rFonts w:ascii="Arial" w:eastAsia="Times New Roman" w:hAnsi="Arial" w:cs="Arial"/>
          <w:lang w:eastAsia="pl-PL"/>
        </w:rPr>
      </w:pPr>
      <w:r w:rsidRPr="0024433D">
        <w:rPr>
          <w:rFonts w:ascii="Arial" w:eastAsia="Times New Roman" w:hAnsi="Arial" w:cs="Arial"/>
          <w:lang w:eastAsia="pl-PL"/>
        </w:rPr>
        <w:t>2)</w:t>
      </w:r>
      <w:r w:rsidRPr="0024433D">
        <w:rPr>
          <w:rFonts w:ascii="Arial" w:eastAsia="Times New Roman" w:hAnsi="Arial" w:cs="Arial"/>
          <w:lang w:eastAsia="pl-PL"/>
        </w:rPr>
        <w:tab/>
        <w:t>kontroli zgodności aktualnego stanu ochrony obiektu z instrukcją ochrony obiektu,</w:t>
      </w:r>
    </w:p>
    <w:p w14:paraId="2EFCE029" w14:textId="77777777" w:rsidR="003937F0" w:rsidRPr="0024433D" w:rsidRDefault="003937F0" w:rsidP="003937F0">
      <w:pPr>
        <w:spacing w:before="240" w:after="0" w:line="240" w:lineRule="auto"/>
        <w:ind w:left="567" w:hanging="283"/>
        <w:jc w:val="both"/>
        <w:outlineLvl w:val="0"/>
        <w:rPr>
          <w:rFonts w:ascii="Arial" w:eastAsia="Times New Roman" w:hAnsi="Arial" w:cs="Arial"/>
          <w:lang w:eastAsia="pl-PL"/>
        </w:rPr>
      </w:pPr>
      <w:r w:rsidRPr="0024433D">
        <w:rPr>
          <w:rFonts w:ascii="Arial" w:eastAsia="Times New Roman" w:hAnsi="Arial" w:cs="Arial"/>
          <w:lang w:eastAsia="pl-PL"/>
        </w:rPr>
        <w:t>3)</w:t>
      </w:r>
      <w:r w:rsidRPr="0024433D">
        <w:rPr>
          <w:rFonts w:ascii="Arial" w:eastAsia="Times New Roman" w:hAnsi="Arial" w:cs="Arial"/>
          <w:lang w:eastAsia="pl-PL"/>
        </w:rPr>
        <w:tab/>
        <w:t>wstępie na teren obszarów i obiektów, w których jest prowadzona ochrona doraźna lub inne usługi ochronne, oraz żądaniu wyjaśnień w przypadkach stwierdzonych uchybień,</w:t>
      </w:r>
    </w:p>
    <w:p w14:paraId="36304C3A" w14:textId="77777777" w:rsidR="003937F0" w:rsidRPr="0024433D" w:rsidRDefault="003937F0" w:rsidP="003937F0">
      <w:pPr>
        <w:spacing w:before="240" w:after="0" w:line="240" w:lineRule="auto"/>
        <w:ind w:left="567" w:hanging="283"/>
        <w:outlineLvl w:val="0"/>
        <w:rPr>
          <w:rFonts w:ascii="Arial" w:eastAsia="Times New Roman" w:hAnsi="Arial" w:cs="Arial"/>
          <w:lang w:eastAsia="pl-PL"/>
        </w:rPr>
        <w:sectPr w:rsidR="003937F0" w:rsidRPr="0024433D" w:rsidSect="00732309">
          <w:pgSz w:w="11906" w:h="16838"/>
          <w:pgMar w:top="709" w:right="1417" w:bottom="1340" w:left="1417" w:header="708" w:footer="454" w:gutter="0"/>
          <w:cols w:space="708"/>
          <w:docGrid w:linePitch="360"/>
        </w:sectPr>
      </w:pPr>
      <w:r>
        <w:rPr>
          <w:rFonts w:ascii="Arial" w:eastAsia="Times New Roman" w:hAnsi="Arial" w:cs="Arial"/>
          <w:lang w:eastAsia="pl-PL"/>
        </w:rPr>
        <w:t xml:space="preserve">4) </w:t>
      </w:r>
      <w:r w:rsidRPr="0024433D">
        <w:rPr>
          <w:rFonts w:ascii="Arial" w:eastAsia="Times New Roman" w:hAnsi="Arial" w:cs="Arial"/>
          <w:lang w:eastAsia="pl-PL"/>
        </w:rPr>
        <w:t>wydawaniu pisemnych zaleceń mających na celu usunięcie stwierdzonych nieprawidłowości i dostosowanie działań m.in. specjalistycznej uzbrojonej formacji  ochronnej do przepisów prawa.</w:t>
      </w:r>
    </w:p>
    <w:p w14:paraId="75E923E9" w14:textId="77777777" w:rsidR="00935F99" w:rsidRDefault="00F74186" w:rsidP="008225E9">
      <w:pPr>
        <w:pStyle w:val="Nagwek1"/>
        <w:jc w:val="right"/>
        <w:rPr>
          <w:rFonts w:ascii="Arial" w:hAnsi="Arial" w:cs="Arial"/>
          <w:b/>
          <w:color w:val="000000" w:themeColor="text1"/>
          <w:sz w:val="22"/>
          <w:szCs w:val="22"/>
        </w:rPr>
      </w:pPr>
      <w:r w:rsidRPr="004843B6">
        <w:rPr>
          <w:rFonts w:ascii="Arial" w:hAnsi="Arial" w:cs="Arial"/>
          <w:b/>
          <w:color w:val="000000" w:themeColor="text1"/>
          <w:sz w:val="22"/>
          <w:szCs w:val="22"/>
        </w:rPr>
        <w:lastRenderedPageBreak/>
        <w:t xml:space="preserve">Załącznik nr </w:t>
      </w:r>
      <w:r w:rsidR="003937F0">
        <w:rPr>
          <w:rFonts w:ascii="Arial" w:hAnsi="Arial" w:cs="Arial"/>
          <w:b/>
          <w:color w:val="000000" w:themeColor="text1"/>
          <w:sz w:val="22"/>
          <w:szCs w:val="22"/>
        </w:rPr>
        <w:t>4</w:t>
      </w:r>
      <w:r w:rsidRPr="004843B6">
        <w:rPr>
          <w:rFonts w:ascii="Arial" w:hAnsi="Arial" w:cs="Arial"/>
          <w:b/>
          <w:color w:val="000000" w:themeColor="text1"/>
          <w:sz w:val="22"/>
          <w:szCs w:val="22"/>
        </w:rPr>
        <w:t xml:space="preserve"> do Umowy nr </w:t>
      </w:r>
      <w:r w:rsidR="00852287" w:rsidRPr="00852287">
        <w:rPr>
          <w:rFonts w:ascii="Arial" w:hAnsi="Arial" w:cs="Arial"/>
          <w:b/>
          <w:color w:val="000000" w:themeColor="text1"/>
          <w:sz w:val="22"/>
          <w:szCs w:val="22"/>
        </w:rPr>
        <w:t>FZ/</w:t>
      </w:r>
      <w:r w:rsidR="00852287" w:rsidRPr="00852287">
        <w:rPr>
          <w:rFonts w:ascii="Arial" w:hAnsi="Arial" w:cs="Arial"/>
          <w:b/>
          <w:color w:val="000000" w:themeColor="text1"/>
          <w:sz w:val="22"/>
          <w:szCs w:val="22"/>
          <w:highlight w:val="yellow"/>
        </w:rPr>
        <w:t>…</w:t>
      </w:r>
      <w:r w:rsidR="00852287" w:rsidRPr="00852287">
        <w:rPr>
          <w:rFonts w:ascii="Arial" w:hAnsi="Arial" w:cs="Arial"/>
          <w:b/>
          <w:color w:val="000000" w:themeColor="text1"/>
          <w:sz w:val="22"/>
          <w:szCs w:val="22"/>
        </w:rPr>
        <w:t>/</w:t>
      </w:r>
      <w:r w:rsidR="00852287" w:rsidRPr="00852287">
        <w:rPr>
          <w:rFonts w:ascii="Arial" w:hAnsi="Arial" w:cs="Arial"/>
          <w:b/>
          <w:color w:val="000000" w:themeColor="text1"/>
          <w:sz w:val="22"/>
          <w:szCs w:val="22"/>
          <w:highlight w:val="yellow"/>
        </w:rPr>
        <w:t>…</w:t>
      </w:r>
      <w:r w:rsidR="00852287" w:rsidRPr="00852287">
        <w:rPr>
          <w:rFonts w:ascii="Arial" w:hAnsi="Arial" w:cs="Arial"/>
          <w:b/>
          <w:color w:val="000000" w:themeColor="text1"/>
          <w:sz w:val="22"/>
          <w:szCs w:val="22"/>
        </w:rPr>
        <w:t>/</w:t>
      </w:r>
      <w:r w:rsidR="00852287" w:rsidRPr="00852287">
        <w:rPr>
          <w:rFonts w:ascii="Arial" w:hAnsi="Arial" w:cs="Arial"/>
          <w:b/>
          <w:color w:val="000000" w:themeColor="text1"/>
          <w:sz w:val="22"/>
          <w:szCs w:val="22"/>
          <w:highlight w:val="yellow"/>
        </w:rPr>
        <w:t>…</w:t>
      </w:r>
    </w:p>
    <w:p w14:paraId="0C138F7E" w14:textId="77777777" w:rsidR="00FC1136" w:rsidRPr="008B4216" w:rsidRDefault="00FC1136" w:rsidP="008B4216">
      <w:pPr>
        <w:spacing w:before="120" w:after="120" w:line="288" w:lineRule="auto"/>
        <w:jc w:val="center"/>
        <w:rPr>
          <w:rFonts w:ascii="Arial" w:eastAsia="Calibri" w:hAnsi="Arial" w:cs="Arial"/>
          <w:b/>
          <w:caps/>
          <w:color w:val="000000"/>
        </w:rPr>
      </w:pPr>
      <w:r w:rsidRPr="008B4216">
        <w:rPr>
          <w:rFonts w:ascii="Arial" w:eastAsia="Calibri" w:hAnsi="Arial" w:cs="Arial"/>
          <w:b/>
          <w:caps/>
          <w:color w:val="000000"/>
        </w:rPr>
        <w:t>KLAUZULA ANTYKORUPCYJNA</w:t>
      </w:r>
    </w:p>
    <w:p w14:paraId="65749356" w14:textId="77777777" w:rsidR="00FC1136" w:rsidRPr="00486E48" w:rsidRDefault="00FC1136" w:rsidP="00FC1136">
      <w:pPr>
        <w:pStyle w:val="Bezodstpw"/>
        <w:jc w:val="center"/>
        <w:rPr>
          <w:rFonts w:ascii="Tahoma" w:hAnsi="Tahoma" w:cs="Tahoma"/>
          <w:b/>
          <w:bCs/>
          <w:sz w:val="18"/>
          <w:szCs w:val="18"/>
        </w:rPr>
      </w:pPr>
    </w:p>
    <w:p w14:paraId="44453DC8" w14:textId="77777777" w:rsidR="00E83F00" w:rsidRPr="008B4216" w:rsidRDefault="00E83F00" w:rsidP="006E35E0">
      <w:pPr>
        <w:numPr>
          <w:ilvl w:val="0"/>
          <w:numId w:val="20"/>
        </w:numPr>
        <w:spacing w:after="0" w:line="240" w:lineRule="auto"/>
        <w:contextualSpacing/>
        <w:jc w:val="both"/>
        <w:rPr>
          <w:rFonts w:ascii="Arial" w:hAnsi="Arial" w:cs="Arial"/>
        </w:rPr>
      </w:pPr>
      <w:r w:rsidRPr="008B4216">
        <w:rPr>
          <w:rFonts w:ascii="Arial" w:hAnsi="Arial" w:cs="Aria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w:t>
      </w:r>
      <w:r w:rsidRPr="008B4216">
        <w:rPr>
          <w:rFonts w:ascii="Arial" w:hAnsi="Arial" w:cs="Arial"/>
        </w:rPr>
        <w:br/>
        <w:t>i na terenie Unii Europejskiej, zarówno bezpośrednio, jak i działając poprzez kontrolowane lub powiązane podmioty gospodarcze Stron.</w:t>
      </w:r>
    </w:p>
    <w:p w14:paraId="2F5FFEF1" w14:textId="77777777" w:rsidR="00E83F00" w:rsidRPr="008B4216" w:rsidRDefault="00E83F00" w:rsidP="006E35E0">
      <w:pPr>
        <w:numPr>
          <w:ilvl w:val="0"/>
          <w:numId w:val="20"/>
        </w:numPr>
        <w:spacing w:after="0" w:line="240" w:lineRule="auto"/>
        <w:contextualSpacing/>
        <w:jc w:val="both"/>
        <w:rPr>
          <w:rFonts w:ascii="Arial" w:hAnsi="Arial" w:cs="Arial"/>
        </w:rPr>
      </w:pPr>
      <w:r w:rsidRPr="008B4216">
        <w:rPr>
          <w:rFonts w:ascii="Arial" w:hAnsi="Arial" w:cs="Arial"/>
        </w:rPr>
        <w:t xml:space="preserve">Każda ze Stron zaświadcza, że wdrożyła procedury przeciwdziałania korupcji </w:t>
      </w:r>
      <w:r w:rsidRPr="008B4216">
        <w:rPr>
          <w:rFonts w:ascii="Arial" w:hAnsi="Arial" w:cs="Arial"/>
        </w:rPr>
        <w:br/>
        <w:t xml:space="preserve">i konfliktowi interesów. </w:t>
      </w:r>
    </w:p>
    <w:p w14:paraId="10C442DD" w14:textId="77777777" w:rsidR="00E83F00" w:rsidRPr="008B4216" w:rsidRDefault="00E83F00" w:rsidP="006E35E0">
      <w:pPr>
        <w:numPr>
          <w:ilvl w:val="0"/>
          <w:numId w:val="20"/>
        </w:numPr>
        <w:spacing w:after="0" w:line="240" w:lineRule="auto"/>
        <w:contextualSpacing/>
        <w:jc w:val="both"/>
        <w:rPr>
          <w:rFonts w:ascii="Arial" w:hAnsi="Arial" w:cs="Arial"/>
        </w:rPr>
      </w:pPr>
      <w:r w:rsidRPr="008B4216">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w:t>
      </w:r>
      <w:r w:rsidR="00E73C97">
        <w:rPr>
          <w:rFonts w:ascii="Arial" w:hAnsi="Arial" w:cs="Arial"/>
        </w:rPr>
        <w:br/>
      </w:r>
      <w:r w:rsidRPr="008B4216">
        <w:rPr>
          <w:rFonts w:ascii="Arial" w:hAnsi="Arial" w:cs="Arial"/>
        </w:rPr>
        <w:t xml:space="preserve">lub powiązane podmioty gospodarcze Stron. </w:t>
      </w:r>
    </w:p>
    <w:p w14:paraId="5445CD8F" w14:textId="77777777" w:rsidR="00E83F00" w:rsidRPr="008B4216" w:rsidRDefault="00E83F00" w:rsidP="006E35E0">
      <w:pPr>
        <w:numPr>
          <w:ilvl w:val="0"/>
          <w:numId w:val="20"/>
        </w:numPr>
        <w:spacing w:after="0" w:line="240" w:lineRule="auto"/>
        <w:contextualSpacing/>
        <w:jc w:val="both"/>
        <w:rPr>
          <w:rFonts w:ascii="Arial" w:hAnsi="Arial" w:cs="Arial"/>
        </w:rPr>
      </w:pPr>
      <w:r w:rsidRPr="008B4216">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w:t>
      </w:r>
      <w:r w:rsidRPr="008B4216">
        <w:rPr>
          <w:rFonts w:ascii="Arial" w:hAnsi="Arial" w:cs="Arial"/>
        </w:rPr>
        <w:br/>
        <w:t xml:space="preserve">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4EBC669" w14:textId="77777777" w:rsidR="00E83F00" w:rsidRPr="008B4216" w:rsidRDefault="00E83F00" w:rsidP="006E35E0">
      <w:pPr>
        <w:numPr>
          <w:ilvl w:val="0"/>
          <w:numId w:val="19"/>
        </w:numPr>
        <w:spacing w:after="0" w:line="240" w:lineRule="auto"/>
        <w:ind w:hanging="371"/>
        <w:contextualSpacing/>
        <w:jc w:val="both"/>
        <w:rPr>
          <w:rFonts w:ascii="Arial" w:hAnsi="Arial" w:cs="Arial"/>
        </w:rPr>
      </w:pPr>
      <w:r w:rsidRPr="008B4216">
        <w:rPr>
          <w:rFonts w:ascii="Arial" w:hAnsi="Arial" w:cs="Arial"/>
        </w:rPr>
        <w:t>członkowi zarządu, dyrektorowi, pracownikowi, ani agentowi Strony lub któregokolwiek kontrolowanego lub powiązanego podmiotu gospodarczego Stron,</w:t>
      </w:r>
    </w:p>
    <w:p w14:paraId="34276D5B" w14:textId="77777777" w:rsidR="00E83F00" w:rsidRPr="008B4216" w:rsidRDefault="00E83F00" w:rsidP="006E35E0">
      <w:pPr>
        <w:numPr>
          <w:ilvl w:val="0"/>
          <w:numId w:val="19"/>
        </w:numPr>
        <w:spacing w:after="0" w:line="240" w:lineRule="auto"/>
        <w:ind w:hanging="371"/>
        <w:contextualSpacing/>
        <w:jc w:val="both"/>
        <w:rPr>
          <w:rFonts w:ascii="Arial" w:hAnsi="Arial" w:cs="Arial"/>
        </w:rPr>
      </w:pPr>
      <w:r w:rsidRPr="008B4216">
        <w:rPr>
          <w:rFonts w:ascii="Arial" w:hAnsi="Arial" w:cs="Aria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79B1346" w14:textId="77777777" w:rsidR="00E83F00" w:rsidRPr="008B4216" w:rsidRDefault="00E83F00" w:rsidP="006E35E0">
      <w:pPr>
        <w:numPr>
          <w:ilvl w:val="0"/>
          <w:numId w:val="19"/>
        </w:numPr>
        <w:spacing w:after="0" w:line="240" w:lineRule="auto"/>
        <w:ind w:hanging="371"/>
        <w:contextualSpacing/>
        <w:jc w:val="both"/>
        <w:rPr>
          <w:rFonts w:ascii="Arial" w:hAnsi="Arial" w:cs="Arial"/>
        </w:rPr>
      </w:pPr>
      <w:r w:rsidRPr="008B4216">
        <w:rPr>
          <w:rFonts w:ascii="Arial" w:hAnsi="Arial" w:cs="Arial"/>
        </w:rPr>
        <w:t xml:space="preserve">partii politycznej, członkowi partii politycznej, ani kandydatowi na urząd państwowy; </w:t>
      </w:r>
    </w:p>
    <w:p w14:paraId="433F4EC1" w14:textId="77777777" w:rsidR="00E83F00" w:rsidRPr="008B4216" w:rsidRDefault="00E83F00" w:rsidP="006E35E0">
      <w:pPr>
        <w:numPr>
          <w:ilvl w:val="0"/>
          <w:numId w:val="19"/>
        </w:numPr>
        <w:spacing w:after="0" w:line="240" w:lineRule="auto"/>
        <w:ind w:hanging="371"/>
        <w:contextualSpacing/>
        <w:jc w:val="both"/>
        <w:rPr>
          <w:rFonts w:ascii="Arial" w:hAnsi="Arial" w:cs="Arial"/>
        </w:rPr>
      </w:pPr>
      <w:r w:rsidRPr="008B4216">
        <w:rPr>
          <w:rFonts w:ascii="Arial" w:hAnsi="Arial" w:cs="Arial"/>
        </w:rPr>
        <w:t xml:space="preserve">agentowi ani pośrednikowi w zamian za opłacenie kogokolwiek z wyżej wymienionych; ani też </w:t>
      </w:r>
    </w:p>
    <w:p w14:paraId="6EBD1249" w14:textId="77777777" w:rsidR="00E83F00" w:rsidRPr="008B4216" w:rsidRDefault="00E83F00" w:rsidP="006E35E0">
      <w:pPr>
        <w:numPr>
          <w:ilvl w:val="0"/>
          <w:numId w:val="19"/>
        </w:numPr>
        <w:spacing w:after="0" w:line="240" w:lineRule="auto"/>
        <w:ind w:hanging="371"/>
        <w:contextualSpacing/>
        <w:jc w:val="both"/>
        <w:rPr>
          <w:rFonts w:ascii="Arial" w:hAnsi="Arial" w:cs="Arial"/>
        </w:rPr>
      </w:pPr>
      <w:r w:rsidRPr="008B4216">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67361FE" w14:textId="77777777" w:rsidR="00E83F00" w:rsidRPr="008B4216" w:rsidRDefault="00E83F00" w:rsidP="006E35E0">
      <w:pPr>
        <w:numPr>
          <w:ilvl w:val="0"/>
          <w:numId w:val="20"/>
        </w:numPr>
        <w:spacing w:after="0" w:line="240" w:lineRule="auto"/>
        <w:contextualSpacing/>
        <w:jc w:val="both"/>
        <w:rPr>
          <w:rFonts w:ascii="Arial" w:hAnsi="Arial" w:cs="Arial"/>
        </w:rPr>
      </w:pPr>
      <w:r w:rsidRPr="008B4216">
        <w:rPr>
          <w:rFonts w:ascii="Arial" w:hAnsi="Arial" w:cs="Arial"/>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w:t>
      </w:r>
      <w:r w:rsidRPr="008B4216">
        <w:rPr>
          <w:rFonts w:ascii="Arial" w:hAnsi="Arial" w:cs="Arial"/>
        </w:rPr>
        <w:br/>
        <w:t>na uzasadnione pytania, które dotyczyć będą wykonywania niniejszej Umowy w zakresie zgodności z postanowieniami niniejszej klauzuli antykorupcyjnej.</w:t>
      </w:r>
    </w:p>
    <w:p w14:paraId="738347A1" w14:textId="77777777" w:rsidR="00E83F00" w:rsidRPr="008B4216" w:rsidRDefault="00E83F00" w:rsidP="006E35E0">
      <w:pPr>
        <w:numPr>
          <w:ilvl w:val="0"/>
          <w:numId w:val="20"/>
        </w:numPr>
        <w:spacing w:after="0" w:line="240" w:lineRule="auto"/>
        <w:contextualSpacing/>
        <w:jc w:val="both"/>
        <w:rPr>
          <w:rFonts w:ascii="Arial" w:hAnsi="Arial" w:cs="Arial"/>
        </w:rPr>
      </w:pPr>
      <w:r w:rsidRPr="008B4216">
        <w:rPr>
          <w:rFonts w:ascii="Arial" w:hAnsi="Arial" w:cs="Arial"/>
        </w:rPr>
        <w:t xml:space="preserve">Każda ze Stron zaświadcza, iż w okresie realizacji niniejszej Umowy zapewnia każdej osobie działającej w dobrej wierze możliwość zgłaszania naruszeń prawa za pośrednictwem poczty elektronicznej na adres: </w:t>
      </w:r>
      <w:hyperlink r:id="rId13" w:history="1">
        <w:r w:rsidRPr="008B4216">
          <w:rPr>
            <w:rFonts w:ascii="Arial" w:hAnsi="Arial" w:cs="Arial"/>
          </w:rPr>
          <w:t>anonim.orlenochrona@orlen.pl</w:t>
        </w:r>
      </w:hyperlink>
      <w:r w:rsidRPr="008B4216">
        <w:rPr>
          <w:rFonts w:ascii="Arial" w:hAnsi="Arial" w:cs="Arial"/>
        </w:rPr>
        <w:t>.</w:t>
      </w:r>
    </w:p>
    <w:p w14:paraId="0E5FDD15" w14:textId="77777777" w:rsidR="00E83F00" w:rsidRPr="008B4216" w:rsidRDefault="00E83F00" w:rsidP="006E35E0">
      <w:pPr>
        <w:numPr>
          <w:ilvl w:val="0"/>
          <w:numId w:val="20"/>
        </w:numPr>
        <w:spacing w:after="0" w:line="240" w:lineRule="auto"/>
        <w:contextualSpacing/>
        <w:jc w:val="both"/>
        <w:rPr>
          <w:rFonts w:ascii="Arial" w:hAnsi="Arial" w:cs="Arial"/>
        </w:rPr>
      </w:pPr>
      <w:r w:rsidRPr="008B4216">
        <w:rPr>
          <w:rFonts w:ascii="Arial" w:hAnsi="Arial" w:cs="Arial"/>
        </w:rPr>
        <w:t xml:space="preserve">W przypadkach stwierdzenia podejrzenia działań korupcyjnych dokonanych w związku </w:t>
      </w:r>
      <w:r w:rsidR="00E73C97">
        <w:rPr>
          <w:rFonts w:ascii="Arial" w:hAnsi="Arial" w:cs="Arial"/>
        </w:rPr>
        <w:br/>
        <w:t xml:space="preserve">lub </w:t>
      </w:r>
      <w:r w:rsidRPr="008B4216">
        <w:rPr>
          <w:rFonts w:ascii="Arial" w:hAnsi="Arial" w:cs="Arial"/>
        </w:rPr>
        <w:t>w celu wykonania niniejszej Umowy przez jakichkolwiek przedstawicieli każdej ze Stron, Strony zobowiązują się do współpracy w dobrej wierze w celu wyjaśnienia okoliczności dotyczących możliwych działań korupcyjnych.</w:t>
      </w:r>
    </w:p>
    <w:p w14:paraId="0EB13032" w14:textId="77777777" w:rsidR="00FC1136" w:rsidRDefault="00FC1136" w:rsidP="004843B6">
      <w:pPr>
        <w:pStyle w:val="Nagwek1"/>
        <w:jc w:val="right"/>
        <w:rPr>
          <w:rFonts w:ascii="Arial" w:hAnsi="Arial" w:cs="Arial"/>
          <w:b/>
          <w:color w:val="000000"/>
          <w:spacing w:val="9"/>
        </w:rPr>
      </w:pPr>
      <w:r>
        <w:rPr>
          <w:rFonts w:ascii="Arial" w:hAnsi="Arial" w:cs="Arial"/>
          <w:sz w:val="20"/>
          <w:szCs w:val="20"/>
        </w:rPr>
        <w:br w:type="page"/>
      </w:r>
      <w:r w:rsidR="00935F99" w:rsidRPr="004843B6">
        <w:rPr>
          <w:rFonts w:ascii="Arial" w:hAnsi="Arial" w:cs="Arial"/>
          <w:b/>
          <w:color w:val="000000" w:themeColor="text1"/>
          <w:sz w:val="22"/>
          <w:szCs w:val="22"/>
        </w:rPr>
        <w:lastRenderedPageBreak/>
        <w:t xml:space="preserve">Załącznik nr </w:t>
      </w:r>
      <w:r w:rsidR="003937F0">
        <w:rPr>
          <w:rFonts w:ascii="Arial" w:hAnsi="Arial" w:cs="Arial"/>
          <w:b/>
          <w:color w:val="000000" w:themeColor="text1"/>
          <w:sz w:val="22"/>
          <w:szCs w:val="22"/>
        </w:rPr>
        <w:t>5</w:t>
      </w:r>
      <w:r w:rsidRPr="004843B6">
        <w:rPr>
          <w:rFonts w:ascii="Arial" w:hAnsi="Arial" w:cs="Arial"/>
          <w:b/>
          <w:color w:val="000000" w:themeColor="text1"/>
          <w:sz w:val="22"/>
          <w:szCs w:val="22"/>
        </w:rPr>
        <w:t xml:space="preserve"> do Umowy nr </w:t>
      </w:r>
      <w:r w:rsidR="00852287" w:rsidRPr="00852287">
        <w:rPr>
          <w:rFonts w:ascii="Arial" w:hAnsi="Arial" w:cs="Arial"/>
          <w:b/>
          <w:color w:val="000000" w:themeColor="text1"/>
          <w:sz w:val="22"/>
          <w:szCs w:val="22"/>
        </w:rPr>
        <w:t>FZ/</w:t>
      </w:r>
      <w:r w:rsidR="00852287" w:rsidRPr="00852287">
        <w:rPr>
          <w:rFonts w:ascii="Arial" w:hAnsi="Arial" w:cs="Arial"/>
          <w:b/>
          <w:color w:val="000000" w:themeColor="text1"/>
          <w:sz w:val="22"/>
          <w:szCs w:val="22"/>
          <w:highlight w:val="yellow"/>
        </w:rPr>
        <w:t>…</w:t>
      </w:r>
      <w:r w:rsidR="00852287" w:rsidRPr="00852287">
        <w:rPr>
          <w:rFonts w:ascii="Arial" w:hAnsi="Arial" w:cs="Arial"/>
          <w:b/>
          <w:color w:val="000000" w:themeColor="text1"/>
          <w:sz w:val="22"/>
          <w:szCs w:val="22"/>
        </w:rPr>
        <w:t>/</w:t>
      </w:r>
      <w:r w:rsidR="00852287" w:rsidRPr="00852287">
        <w:rPr>
          <w:rFonts w:ascii="Arial" w:hAnsi="Arial" w:cs="Arial"/>
          <w:b/>
          <w:color w:val="000000" w:themeColor="text1"/>
          <w:sz w:val="22"/>
          <w:szCs w:val="22"/>
          <w:highlight w:val="yellow"/>
        </w:rPr>
        <w:t>…</w:t>
      </w:r>
      <w:r w:rsidR="00852287" w:rsidRPr="00852287">
        <w:rPr>
          <w:rFonts w:ascii="Arial" w:hAnsi="Arial" w:cs="Arial"/>
          <w:b/>
          <w:color w:val="000000" w:themeColor="text1"/>
          <w:sz w:val="22"/>
          <w:szCs w:val="22"/>
        </w:rPr>
        <w:t>/</w:t>
      </w:r>
      <w:r w:rsidR="00852287" w:rsidRPr="00852287">
        <w:rPr>
          <w:rFonts w:ascii="Arial" w:hAnsi="Arial" w:cs="Arial"/>
          <w:b/>
          <w:color w:val="000000" w:themeColor="text1"/>
          <w:sz w:val="22"/>
          <w:szCs w:val="22"/>
          <w:highlight w:val="yellow"/>
        </w:rPr>
        <w:t>…</w:t>
      </w:r>
    </w:p>
    <w:p w14:paraId="3E929F2B" w14:textId="77777777" w:rsidR="00C44D62" w:rsidRPr="004850C9" w:rsidRDefault="00C44D62" w:rsidP="006E35E0">
      <w:pPr>
        <w:pStyle w:val="Akapitzlist"/>
        <w:numPr>
          <w:ilvl w:val="0"/>
          <w:numId w:val="15"/>
        </w:numPr>
        <w:spacing w:before="60" w:after="60"/>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ADMINISTRATOR DANYCH</w:t>
      </w:r>
    </w:p>
    <w:p w14:paraId="19F10685" w14:textId="77777777" w:rsidR="00C44D62" w:rsidRPr="004850C9" w:rsidRDefault="00C44D62" w:rsidP="00C44D62">
      <w:pPr>
        <w:jc w:val="both"/>
        <w:rPr>
          <w:rFonts w:ascii="Arial" w:hAnsi="Arial" w:cs="Arial"/>
          <w:iCs/>
          <w:color w:val="262626" w:themeColor="text1" w:themeTint="D9"/>
          <w:sz w:val="15"/>
          <w:szCs w:val="15"/>
        </w:rPr>
      </w:pPr>
      <w:r w:rsidRPr="004850C9">
        <w:rPr>
          <w:rFonts w:ascii="Arial" w:hAnsi="Arial" w:cs="Arial"/>
          <w:color w:val="262626" w:themeColor="text1" w:themeTint="D9"/>
          <w:sz w:val="15"/>
          <w:szCs w:val="15"/>
        </w:rPr>
        <w:t>Administratorem Pani/ Pana danych osobowych jest: ORLEN Ochrona Sp. z o.o. (w dalszej części: „MY“). Można się z nami skontaktować listownie na adres: ul. Chemików 7, 09-411 Płock lub telefonicznie pod numerami telefonów: (24) 365-33-40,</w:t>
      </w:r>
      <w:r w:rsidRPr="004850C9">
        <w:t xml:space="preserve"> </w:t>
      </w:r>
      <w:r w:rsidRPr="004850C9">
        <w:rPr>
          <w:rFonts w:ascii="Arial" w:hAnsi="Arial" w:cs="Arial"/>
          <w:color w:val="262626" w:themeColor="text1" w:themeTint="D9"/>
          <w:sz w:val="15"/>
          <w:szCs w:val="15"/>
        </w:rPr>
        <w:t>(24) 366-25-00.</w:t>
      </w:r>
    </w:p>
    <w:p w14:paraId="4E93E43F" w14:textId="77777777" w:rsidR="00C44D62" w:rsidRPr="004850C9" w:rsidRDefault="00C44D62" w:rsidP="006E35E0">
      <w:pPr>
        <w:pStyle w:val="Akapitzlist"/>
        <w:numPr>
          <w:ilvl w:val="0"/>
          <w:numId w:val="15"/>
        </w:numPr>
        <w:spacing w:before="60" w:after="60"/>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INSPEKTOR OCHRONY DANYCH</w:t>
      </w:r>
    </w:p>
    <w:p w14:paraId="1AA82D1D" w14:textId="77777777" w:rsidR="00C44D62" w:rsidRPr="004850C9" w:rsidRDefault="00C44D62" w:rsidP="00C44D62">
      <w:pPr>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Wyznaczyliśmy Inspektora ochrony danych, z którym można się skontaktować w każdej sprawie związanej z przetwarzaniem Pani/ Pana danych osobowych - pisemnie na adres siedziby Administratora wskazany w pkt. 1 powyżej z dopiskiem „Inspektor Ochrony Danych“, mailowo pod adresem: daneosobowe.orlenochrona@orlen.pl. Dane dot. Inspektora ochrony danych dostępne są również na stronie </w:t>
      </w:r>
      <w:r w:rsidRPr="00852287">
        <w:rPr>
          <w:rFonts w:ascii="Arial" w:hAnsi="Arial" w:cs="Arial"/>
          <w:sz w:val="15"/>
          <w:szCs w:val="15"/>
        </w:rPr>
        <w:t>www.orlenochrona.pl</w:t>
      </w:r>
      <w:r w:rsidRPr="004850C9">
        <w:rPr>
          <w:rFonts w:ascii="Arial" w:hAnsi="Arial" w:cs="Arial"/>
          <w:color w:val="262626" w:themeColor="text1" w:themeTint="D9"/>
          <w:sz w:val="15"/>
          <w:szCs w:val="15"/>
        </w:rPr>
        <w:t xml:space="preserve"> </w:t>
      </w:r>
      <w:r w:rsidR="00852287">
        <w:rPr>
          <w:rFonts w:ascii="Arial" w:hAnsi="Arial" w:cs="Arial"/>
          <w:color w:val="262626" w:themeColor="text1" w:themeTint="D9"/>
          <w:sz w:val="15"/>
          <w:szCs w:val="15"/>
        </w:rPr>
        <w:br/>
      </w:r>
      <w:r w:rsidRPr="004850C9">
        <w:rPr>
          <w:rFonts w:ascii="Arial" w:hAnsi="Arial" w:cs="Arial"/>
          <w:color w:val="262626" w:themeColor="text1" w:themeTint="D9"/>
          <w:sz w:val="15"/>
          <w:szCs w:val="15"/>
        </w:rPr>
        <w:t>w zakładce „Kontakty”.</w:t>
      </w:r>
    </w:p>
    <w:p w14:paraId="40D77E69" w14:textId="77777777" w:rsidR="00C44D62" w:rsidRPr="004850C9" w:rsidRDefault="00C44D62" w:rsidP="006E35E0">
      <w:pPr>
        <w:pStyle w:val="Akapitzlist"/>
        <w:numPr>
          <w:ilvl w:val="0"/>
          <w:numId w:val="15"/>
        </w:numPr>
        <w:spacing w:before="60" w:after="60"/>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ŹRÓDŁO POCHODZENIA DANYCH OSOBOWYCH</w:t>
      </w:r>
    </w:p>
    <w:p w14:paraId="261969EC" w14:textId="77777777" w:rsidR="00C44D62" w:rsidRPr="004850C9" w:rsidRDefault="00C44D62" w:rsidP="00C44D62">
      <w:pPr>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38014C2A" w14:textId="77777777" w:rsidR="00C44D62" w:rsidRPr="004850C9" w:rsidRDefault="00C44D62" w:rsidP="006E35E0">
      <w:pPr>
        <w:pStyle w:val="Akapitzlist"/>
        <w:numPr>
          <w:ilvl w:val="0"/>
          <w:numId w:val="15"/>
        </w:numPr>
        <w:spacing w:before="60" w:after="60"/>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 xml:space="preserve"> CELE I PODSTAWY PRZETWARZANIA DANYCH OSOBOWYCH</w:t>
      </w:r>
    </w:p>
    <w:p w14:paraId="24D3C166" w14:textId="77777777" w:rsidR="00C44D62" w:rsidRPr="004850C9" w:rsidRDefault="00C44D62" w:rsidP="00C44D62">
      <w:pPr>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zależności od relacji nas wiążących oraz funkcji jaką Pani/ Pan pełni, Pani/ Pana dane będziemy przetwarzać:</w:t>
      </w:r>
    </w:p>
    <w:p w14:paraId="6AAF2D3C" w14:textId="77777777" w:rsidR="00C44D62" w:rsidRPr="004850C9" w:rsidRDefault="00C44D62" w:rsidP="006E35E0">
      <w:pPr>
        <w:pStyle w:val="Akapitzlist"/>
        <w:numPr>
          <w:ilvl w:val="0"/>
          <w:numId w:val="16"/>
        </w:numPr>
        <w:spacing w:before="80" w:after="40"/>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WSKAZANĄ W KRS (CZŁONKIEM ORGANU, PROKURENTEM) LUB PEŁNOMOCNICKIEM REPREZENTUJĄCYM KONTRAHENTA LUB KLIENTA WSPÓŁPRACUJĄCEGO Z NAMI</w:t>
      </w:r>
      <w:r w:rsidRPr="004850C9">
        <w:rPr>
          <w:rFonts w:ascii="Arial" w:hAnsi="Arial" w:cs="Arial"/>
          <w:sz w:val="16"/>
          <w:szCs w:val="16"/>
        </w:rPr>
        <w:t>: Pani/ Pana dane będziemy przetwarzać:</w:t>
      </w:r>
    </w:p>
    <w:p w14:paraId="5D674610" w14:textId="77777777" w:rsidR="00C44D62" w:rsidRPr="004850C9" w:rsidRDefault="00C44D62" w:rsidP="006E35E0">
      <w:pPr>
        <w:pStyle w:val="Akapitzlist"/>
        <w:numPr>
          <w:ilvl w:val="0"/>
          <w:numId w:val="17"/>
        </w:numPr>
        <w:spacing w:after="0"/>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w:t>
      </w:r>
      <w:r w:rsidRPr="004850C9">
        <w:rPr>
          <w:rStyle w:val="Odwoanieprzypisudolnego"/>
          <w:rFonts w:ascii="Arial" w:hAnsi="Arial" w:cs="Arial"/>
          <w:color w:val="262626" w:themeColor="text1" w:themeTint="D9"/>
          <w:sz w:val="15"/>
          <w:szCs w:val="15"/>
        </w:rPr>
        <w:footnoteReference w:id="4"/>
      </w:r>
      <w:r w:rsidRPr="004850C9">
        <w:rPr>
          <w:rFonts w:ascii="Arial" w:hAnsi="Arial" w:cs="Arial"/>
          <w:color w:val="262626" w:themeColor="text1" w:themeTint="D9"/>
          <w:sz w:val="15"/>
          <w:szCs w:val="15"/>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5DF7C9E6" w14:textId="77777777" w:rsidR="00C44D62" w:rsidRPr="004850C9" w:rsidRDefault="00C44D62" w:rsidP="006E35E0">
      <w:pPr>
        <w:pStyle w:val="Akapitzlist"/>
        <w:numPr>
          <w:ilvl w:val="0"/>
          <w:numId w:val="17"/>
        </w:numPr>
        <w:spacing w:after="0"/>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06096096" w14:textId="77777777" w:rsidR="00C44D62" w:rsidRPr="004850C9" w:rsidRDefault="00C44D62" w:rsidP="006E35E0">
      <w:pPr>
        <w:pStyle w:val="Akapitzlist"/>
        <w:numPr>
          <w:ilvl w:val="0"/>
          <w:numId w:val="16"/>
        </w:numPr>
        <w:spacing w:before="80" w:after="40"/>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OSOBĄ FIZYCZNĄ, W TYM PROWADZĄCĄ DZIAŁALNOŚĆ GOSPODARCZĄ PODLEGAJACĄ WPISOWI DO CEIDG, I/LUB WSPÓLNIKIEM SPÓŁKI CYWILNEJ</w:t>
      </w:r>
      <w:r w:rsidRPr="004850C9">
        <w:rPr>
          <w:rFonts w:ascii="Arial" w:hAnsi="Arial" w:cs="Arial"/>
          <w:sz w:val="16"/>
          <w:szCs w:val="16"/>
        </w:rPr>
        <w:t xml:space="preserve"> - Pani/ Pana dane będziemy przetwarzać w celu:</w:t>
      </w:r>
    </w:p>
    <w:p w14:paraId="30CB20C7" w14:textId="77777777" w:rsidR="00C44D62" w:rsidRPr="004850C9" w:rsidRDefault="00C44D62" w:rsidP="006E35E0">
      <w:pPr>
        <w:pStyle w:val="Akapitzlist"/>
        <w:numPr>
          <w:ilvl w:val="0"/>
          <w:numId w:val="17"/>
        </w:numPr>
        <w:spacing w:after="0"/>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podjęcia działań w celu zawarcia i wykonania Umowy (zgodnie z art. 6 ust. 1 lit. b RODO), której Pani/Pan jest Stroną;</w:t>
      </w:r>
    </w:p>
    <w:p w14:paraId="7BB5344D" w14:textId="77777777" w:rsidR="00C44D62" w:rsidRPr="004850C9" w:rsidRDefault="00C44D62" w:rsidP="006E35E0">
      <w:pPr>
        <w:pStyle w:val="Akapitzlist"/>
        <w:numPr>
          <w:ilvl w:val="0"/>
          <w:numId w:val="17"/>
        </w:numPr>
        <w:spacing w:after="0"/>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wypełnienia obowiązków prawnych na nas ciążących wynikających z przepisów m.in. prawa podatkowego i rachunkowego w związku z rozliczeniem umowy, AML (zgodnie z art. 6 ust. 1 lit. c RODO);</w:t>
      </w:r>
    </w:p>
    <w:p w14:paraId="71A46F25" w14:textId="77777777" w:rsidR="00C44D62" w:rsidRPr="004850C9" w:rsidRDefault="00C44D62" w:rsidP="006E35E0">
      <w:pPr>
        <w:pStyle w:val="Akapitzlist"/>
        <w:numPr>
          <w:ilvl w:val="0"/>
          <w:numId w:val="17"/>
        </w:numPr>
        <w:spacing w:after="0"/>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4C48E456" w14:textId="77777777" w:rsidR="00C44D62" w:rsidRPr="004850C9" w:rsidRDefault="00C44D62" w:rsidP="006E35E0">
      <w:pPr>
        <w:pStyle w:val="Akapitzlist"/>
        <w:numPr>
          <w:ilvl w:val="0"/>
          <w:numId w:val="16"/>
        </w:numPr>
        <w:spacing w:before="80" w:after="40"/>
        <w:ind w:left="284" w:hanging="284"/>
        <w:contextualSpacing w:val="0"/>
        <w:jc w:val="both"/>
        <w:rPr>
          <w:rFonts w:ascii="Arial" w:hAnsi="Arial" w:cs="Arial"/>
          <w:sz w:val="16"/>
          <w:szCs w:val="16"/>
        </w:rPr>
      </w:pPr>
      <w:r w:rsidRPr="004850C9">
        <w:rPr>
          <w:rFonts w:ascii="Arial" w:hAnsi="Arial" w:cs="Arial"/>
          <w:b/>
          <w:color w:val="262626" w:themeColor="text1" w:themeTint="D9"/>
          <w:sz w:val="16"/>
          <w:szCs w:val="16"/>
        </w:rPr>
        <w:t>Jeżeli jest Pani/ Pan CZŁONKIEM PERSONELU KONTRAHENTÓW LUB KLIENTÓW WSPÓŁPRACUJĄCYCH Z NAMI (OSOBĄ WSKAZANĄ DO KONTAKTU LUB REALIZACJI UMOWY)</w:t>
      </w:r>
      <w:r w:rsidRPr="004850C9">
        <w:rPr>
          <w:rFonts w:ascii="Arial" w:hAnsi="Arial" w:cs="Arial"/>
          <w:b/>
          <w:sz w:val="16"/>
          <w:szCs w:val="16"/>
        </w:rPr>
        <w:t xml:space="preserve"> </w:t>
      </w:r>
      <w:r w:rsidRPr="004850C9">
        <w:rPr>
          <w:rFonts w:ascii="Arial" w:hAnsi="Arial" w:cs="Arial"/>
          <w:sz w:val="16"/>
          <w:szCs w:val="16"/>
        </w:rPr>
        <w:t>-</w:t>
      </w:r>
      <w:r w:rsidRPr="004850C9">
        <w:rPr>
          <w:rFonts w:ascii="Arial" w:hAnsi="Arial" w:cs="Arial"/>
          <w:b/>
          <w:sz w:val="16"/>
          <w:szCs w:val="16"/>
        </w:rPr>
        <w:t xml:space="preserve"> </w:t>
      </w:r>
      <w:r w:rsidRPr="004850C9">
        <w:rPr>
          <w:rFonts w:ascii="Arial" w:hAnsi="Arial" w:cs="Arial"/>
          <w:sz w:val="16"/>
          <w:szCs w:val="16"/>
        </w:rPr>
        <w:t>Pani/ Pana dane będziemy przetwarzać w celu:</w:t>
      </w:r>
    </w:p>
    <w:p w14:paraId="236CA7DD" w14:textId="77777777" w:rsidR="00C44D62" w:rsidRPr="004850C9" w:rsidRDefault="00C44D62" w:rsidP="006E35E0">
      <w:pPr>
        <w:pStyle w:val="Akapitzlist"/>
        <w:numPr>
          <w:ilvl w:val="0"/>
          <w:numId w:val="17"/>
        </w:numPr>
        <w:spacing w:after="0"/>
        <w:ind w:left="284" w:hanging="284"/>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1A707CFD" w14:textId="77777777" w:rsidR="00C44D62" w:rsidRPr="004850C9" w:rsidRDefault="00C44D62" w:rsidP="006E35E0">
      <w:pPr>
        <w:pStyle w:val="Akapitzlist"/>
        <w:numPr>
          <w:ilvl w:val="0"/>
          <w:numId w:val="15"/>
        </w:numPr>
        <w:spacing w:before="60" w:after="60"/>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ODBIORCY DANYCH</w:t>
      </w:r>
    </w:p>
    <w:p w14:paraId="6877B61F" w14:textId="77777777" w:rsidR="00C44D62" w:rsidRPr="004850C9" w:rsidRDefault="00C44D62" w:rsidP="00C44D62">
      <w:pPr>
        <w:tabs>
          <w:tab w:val="left" w:pos="0"/>
        </w:tabs>
        <w:spacing w:after="40"/>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mogą być ujawniane podmiotom z nami współpracującym (odbiorcom), w szczególności podmiotom świadczącym usługi informatyczne, doręczania korespondencji i przesyłek, doradcze, prawne, archiwizacji i niszczenia dokumentów, rachunkowo-księgowe.</w:t>
      </w:r>
    </w:p>
    <w:p w14:paraId="5392B6A7" w14:textId="77777777" w:rsidR="00C44D62" w:rsidRPr="004850C9" w:rsidRDefault="00C44D62" w:rsidP="006E35E0">
      <w:pPr>
        <w:pStyle w:val="Akapitzlist"/>
        <w:numPr>
          <w:ilvl w:val="0"/>
          <w:numId w:val="15"/>
        </w:numPr>
        <w:spacing w:before="60" w:after="60"/>
        <w:ind w:left="289" w:hanging="289"/>
        <w:contextualSpacing w:val="0"/>
        <w:jc w:val="both"/>
        <w:rPr>
          <w:rFonts w:ascii="Arial" w:hAnsi="Arial" w:cs="Arial"/>
          <w:b/>
          <w:color w:val="C00000"/>
          <w:sz w:val="16"/>
          <w:szCs w:val="16"/>
        </w:rPr>
      </w:pPr>
      <w:r w:rsidRPr="004850C9">
        <w:rPr>
          <w:rFonts w:ascii="Arial" w:hAnsi="Arial" w:cs="Arial"/>
          <w:b/>
          <w:color w:val="C00000"/>
          <w:sz w:val="16"/>
          <w:szCs w:val="16"/>
        </w:rPr>
        <w:t>OKRES PRZECHOWYWANIA DANYCH</w:t>
      </w:r>
    </w:p>
    <w:p w14:paraId="3E75F404" w14:textId="77777777" w:rsidR="00C44D62" w:rsidRPr="004850C9" w:rsidRDefault="00C44D62" w:rsidP="00C44D62">
      <w:pPr>
        <w:tabs>
          <w:tab w:val="left" w:pos="0"/>
        </w:tabs>
        <w:spacing w:after="40"/>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4E1F2501" w14:textId="77777777" w:rsidR="00C44D62" w:rsidRPr="004850C9" w:rsidRDefault="00C44D62" w:rsidP="008225E9">
      <w:pPr>
        <w:spacing w:before="60" w:after="60"/>
        <w:jc w:val="both"/>
        <w:rPr>
          <w:rFonts w:ascii="Arial" w:hAnsi="Arial" w:cs="Arial"/>
          <w:b/>
          <w:color w:val="C00000"/>
          <w:sz w:val="16"/>
          <w:szCs w:val="16"/>
        </w:rPr>
      </w:pPr>
      <w:r w:rsidRPr="004850C9">
        <w:rPr>
          <w:rFonts w:ascii="Arial" w:hAnsi="Arial" w:cs="Arial"/>
          <w:b/>
          <w:color w:val="C00000"/>
          <w:sz w:val="16"/>
          <w:szCs w:val="16"/>
        </w:rPr>
        <w:t xml:space="preserve">VII. UPRAWNIENIA ZWIĄZANE Z PRZETWARZANIEM DANYCH OSOBOWYCH </w:t>
      </w:r>
    </w:p>
    <w:p w14:paraId="1BDB7241" w14:textId="77777777" w:rsidR="00C44D62" w:rsidRPr="004850C9" w:rsidRDefault="00C44D62" w:rsidP="00C44D62">
      <w:pPr>
        <w:tabs>
          <w:tab w:val="left" w:pos="0"/>
        </w:tabs>
        <w:spacing w:after="40"/>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4CBAE7C0" w14:textId="77777777" w:rsidR="00C44D62" w:rsidRPr="004850C9" w:rsidRDefault="00C44D62" w:rsidP="00C44D62">
      <w:pPr>
        <w:tabs>
          <w:tab w:val="left" w:pos="0"/>
        </w:tabs>
        <w:spacing w:after="40"/>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 xml:space="preserve">Aby skorzystać z powyższych praw, proszę skontaktować się z nami lub naszym Inspektorem ochrony danych (dane kontaktowe w pkt. I i/lub II). </w:t>
      </w:r>
    </w:p>
    <w:p w14:paraId="39599D2C" w14:textId="77777777" w:rsidR="00C44D62" w:rsidRPr="003045F4" w:rsidRDefault="00C44D62" w:rsidP="003045F4">
      <w:pPr>
        <w:tabs>
          <w:tab w:val="left" w:pos="0"/>
        </w:tabs>
        <w:spacing w:after="600"/>
        <w:jc w:val="both"/>
        <w:rPr>
          <w:rFonts w:ascii="Arial" w:hAnsi="Arial" w:cs="Arial"/>
          <w:color w:val="262626" w:themeColor="text1" w:themeTint="D9"/>
          <w:sz w:val="15"/>
          <w:szCs w:val="15"/>
        </w:rPr>
      </w:pPr>
      <w:r w:rsidRPr="004850C9">
        <w:rPr>
          <w:rFonts w:ascii="Arial" w:hAnsi="Arial" w:cs="Arial"/>
          <w:color w:val="262626" w:themeColor="text1" w:themeTint="D9"/>
          <w:sz w:val="15"/>
          <w:szCs w:val="15"/>
        </w:rPr>
        <w:t>Przysługuje Pani/Panu również prawo do wniesienia skargi do Prezesa Urzędu Ochrony Danych Osobowych.</w:t>
      </w:r>
    </w:p>
    <w:p w14:paraId="3DEF7474" w14:textId="77777777" w:rsidR="00FC1136" w:rsidRPr="004843B6" w:rsidRDefault="00192F7D" w:rsidP="004843B6">
      <w:pPr>
        <w:pStyle w:val="Nagwek1"/>
        <w:jc w:val="right"/>
        <w:rPr>
          <w:rFonts w:ascii="Arial" w:hAnsi="Arial" w:cs="Arial"/>
          <w:b/>
          <w:color w:val="000000" w:themeColor="text1"/>
          <w:sz w:val="22"/>
          <w:szCs w:val="22"/>
        </w:rPr>
      </w:pPr>
      <w:r w:rsidRPr="004843B6">
        <w:rPr>
          <w:rFonts w:ascii="Arial" w:hAnsi="Arial" w:cs="Arial"/>
          <w:b/>
          <w:color w:val="000000" w:themeColor="text1"/>
          <w:sz w:val="22"/>
          <w:szCs w:val="22"/>
        </w:rPr>
        <w:lastRenderedPageBreak/>
        <w:t>Załąc</w:t>
      </w:r>
      <w:r w:rsidR="00935F99" w:rsidRPr="004843B6">
        <w:rPr>
          <w:rFonts w:ascii="Arial" w:hAnsi="Arial" w:cs="Arial"/>
          <w:b/>
          <w:color w:val="000000" w:themeColor="text1"/>
          <w:sz w:val="22"/>
          <w:szCs w:val="22"/>
        </w:rPr>
        <w:t xml:space="preserve">znik nr </w:t>
      </w:r>
      <w:r w:rsidR="003937F0">
        <w:rPr>
          <w:rFonts w:ascii="Arial" w:hAnsi="Arial" w:cs="Arial"/>
          <w:b/>
          <w:color w:val="000000" w:themeColor="text1"/>
          <w:sz w:val="22"/>
          <w:szCs w:val="22"/>
        </w:rPr>
        <w:t>6</w:t>
      </w:r>
      <w:r w:rsidR="00482C70" w:rsidRPr="004843B6">
        <w:rPr>
          <w:rFonts w:ascii="Arial" w:hAnsi="Arial" w:cs="Arial"/>
          <w:b/>
          <w:color w:val="000000" w:themeColor="text1"/>
          <w:sz w:val="22"/>
          <w:szCs w:val="22"/>
        </w:rPr>
        <w:t xml:space="preserve"> do Umowy nr </w:t>
      </w:r>
      <w:r w:rsidR="00852287" w:rsidRPr="00852287">
        <w:rPr>
          <w:rFonts w:ascii="Arial" w:hAnsi="Arial" w:cs="Arial"/>
          <w:b/>
          <w:color w:val="000000" w:themeColor="text1"/>
          <w:sz w:val="22"/>
          <w:szCs w:val="22"/>
        </w:rPr>
        <w:t>FZ/</w:t>
      </w:r>
      <w:r w:rsidR="00852287" w:rsidRPr="00852287">
        <w:rPr>
          <w:rFonts w:ascii="Arial" w:hAnsi="Arial" w:cs="Arial"/>
          <w:b/>
          <w:color w:val="000000" w:themeColor="text1"/>
          <w:sz w:val="22"/>
          <w:szCs w:val="22"/>
          <w:highlight w:val="yellow"/>
        </w:rPr>
        <w:t>…</w:t>
      </w:r>
      <w:r w:rsidR="00852287" w:rsidRPr="00852287">
        <w:rPr>
          <w:rFonts w:ascii="Arial" w:hAnsi="Arial" w:cs="Arial"/>
          <w:b/>
          <w:color w:val="000000" w:themeColor="text1"/>
          <w:sz w:val="22"/>
          <w:szCs w:val="22"/>
        </w:rPr>
        <w:t>/</w:t>
      </w:r>
      <w:r w:rsidR="00852287" w:rsidRPr="00852287">
        <w:rPr>
          <w:rFonts w:ascii="Arial" w:hAnsi="Arial" w:cs="Arial"/>
          <w:b/>
          <w:color w:val="000000" w:themeColor="text1"/>
          <w:sz w:val="22"/>
          <w:szCs w:val="22"/>
          <w:highlight w:val="yellow"/>
        </w:rPr>
        <w:t>…</w:t>
      </w:r>
      <w:r w:rsidR="00852287" w:rsidRPr="00852287">
        <w:rPr>
          <w:rFonts w:ascii="Arial" w:hAnsi="Arial" w:cs="Arial"/>
          <w:b/>
          <w:color w:val="000000" w:themeColor="text1"/>
          <w:sz w:val="22"/>
          <w:szCs w:val="22"/>
        </w:rPr>
        <w:t>/</w:t>
      </w:r>
      <w:r w:rsidR="00852287" w:rsidRPr="00852287">
        <w:rPr>
          <w:rFonts w:ascii="Arial" w:hAnsi="Arial" w:cs="Arial"/>
          <w:b/>
          <w:color w:val="000000" w:themeColor="text1"/>
          <w:sz w:val="22"/>
          <w:szCs w:val="22"/>
          <w:highlight w:val="yellow"/>
        </w:rPr>
        <w:t>…</w:t>
      </w:r>
    </w:p>
    <w:p w14:paraId="26536D52" w14:textId="77777777" w:rsidR="001D2A3A" w:rsidRPr="003514A7" w:rsidRDefault="001D2A3A" w:rsidP="001D2A3A">
      <w:pPr>
        <w:spacing w:before="120" w:after="120" w:line="288" w:lineRule="auto"/>
        <w:jc w:val="center"/>
        <w:rPr>
          <w:rFonts w:ascii="Arial" w:eastAsia="Calibri" w:hAnsi="Arial" w:cs="Arial"/>
          <w:b/>
          <w:caps/>
          <w:color w:val="000000"/>
        </w:rPr>
      </w:pPr>
      <w:r w:rsidRPr="003514A7">
        <w:rPr>
          <w:rFonts w:ascii="Arial" w:eastAsia="Calibri" w:hAnsi="Arial" w:cs="Arial"/>
          <w:b/>
          <w:caps/>
          <w:color w:val="000000"/>
        </w:rPr>
        <w:t>Klauzula Sankcyjna</w:t>
      </w:r>
    </w:p>
    <w:p w14:paraId="69959AD5" w14:textId="77777777" w:rsidR="001D2A3A" w:rsidRPr="00C12E7D" w:rsidRDefault="001D2A3A" w:rsidP="006E35E0">
      <w:pPr>
        <w:pStyle w:val="Akapitzlist"/>
        <w:numPr>
          <w:ilvl w:val="0"/>
          <w:numId w:val="25"/>
        </w:numPr>
        <w:spacing w:after="100" w:line="240" w:lineRule="auto"/>
        <w:ind w:left="567" w:hanging="567"/>
        <w:rPr>
          <w:rFonts w:ascii="Arial" w:hAnsi="Arial" w:cs="Arial"/>
          <w:b/>
          <w:sz w:val="20"/>
          <w:szCs w:val="20"/>
        </w:rPr>
      </w:pPr>
      <w:r w:rsidRPr="00C12E7D">
        <w:rPr>
          <w:rFonts w:ascii="Arial" w:hAnsi="Arial" w:cs="Arial"/>
          <w:b/>
          <w:sz w:val="20"/>
          <w:szCs w:val="20"/>
        </w:rPr>
        <w:t>OŚWIADCZENIA STRON</w:t>
      </w:r>
    </w:p>
    <w:p w14:paraId="2B61D87D" w14:textId="77777777" w:rsidR="001D2A3A" w:rsidRPr="00C12E7D" w:rsidRDefault="001D2A3A" w:rsidP="001D2A3A">
      <w:pPr>
        <w:ind w:left="567"/>
        <w:jc w:val="both"/>
        <w:rPr>
          <w:rFonts w:ascii="Arial" w:hAnsi="Arial" w:cs="Arial"/>
          <w:sz w:val="20"/>
        </w:rPr>
      </w:pPr>
      <w:r w:rsidRPr="00C12E7D">
        <w:rPr>
          <w:rFonts w:ascii="Arial" w:hAnsi="Arial" w:cs="Arial"/>
          <w:sz w:val="20"/>
        </w:rPr>
        <w:t>Każda ze Stron oświadcza, że zgodnie z jej najlepszą wiedzą, na dzień zawarcia Umowy zarówno ona, jak i jej podmioty zależne, dominujące oraz członkowie jej organów oraz osoby działające w jej imieniu i na jej rzecz:</w:t>
      </w:r>
    </w:p>
    <w:p w14:paraId="63BAF798" w14:textId="77777777" w:rsidR="001D2A3A" w:rsidRPr="00C12E7D" w:rsidRDefault="001D2A3A" w:rsidP="006E35E0">
      <w:pPr>
        <w:pStyle w:val="Akapitzlist"/>
        <w:numPr>
          <w:ilvl w:val="0"/>
          <w:numId w:val="26"/>
        </w:numPr>
        <w:spacing w:after="0"/>
        <w:ind w:left="993"/>
        <w:jc w:val="both"/>
        <w:rPr>
          <w:rFonts w:ascii="Arial" w:hAnsi="Arial" w:cs="Arial"/>
          <w:sz w:val="20"/>
          <w:szCs w:val="20"/>
        </w:rPr>
      </w:pPr>
      <w:r w:rsidRPr="00C12E7D">
        <w:rPr>
          <w:rFonts w:ascii="Arial" w:hAnsi="Arial" w:cs="Arial"/>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C12E7D">
        <w:rPr>
          <w:rFonts w:ascii="Arial" w:hAnsi="Arial" w:cs="Arial"/>
          <w:b/>
          <w:bCs/>
          <w:sz w:val="20"/>
          <w:szCs w:val="20"/>
        </w:rPr>
        <w:t>Przepisy Sankcyjne</w:t>
      </w:r>
      <w:r w:rsidRPr="00C12E7D">
        <w:rPr>
          <w:rFonts w:ascii="Arial" w:hAnsi="Arial" w:cs="Arial"/>
          <w:sz w:val="20"/>
          <w:szCs w:val="20"/>
        </w:rPr>
        <w:t>”);</w:t>
      </w:r>
    </w:p>
    <w:p w14:paraId="16B9674D" w14:textId="77777777" w:rsidR="001D2A3A" w:rsidRPr="00C12E7D" w:rsidRDefault="001D2A3A" w:rsidP="006E35E0">
      <w:pPr>
        <w:pStyle w:val="Akapitzlist"/>
        <w:numPr>
          <w:ilvl w:val="0"/>
          <w:numId w:val="26"/>
        </w:numPr>
        <w:spacing w:after="0"/>
        <w:ind w:left="993"/>
        <w:jc w:val="both"/>
        <w:rPr>
          <w:rFonts w:ascii="Arial" w:hAnsi="Arial" w:cs="Arial"/>
          <w:sz w:val="20"/>
          <w:szCs w:val="20"/>
        </w:rPr>
      </w:pPr>
      <w:r w:rsidRPr="00C12E7D">
        <w:rPr>
          <w:rFonts w:ascii="Arial" w:hAnsi="Arial" w:cs="Arial"/>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C12E7D">
        <w:rPr>
          <w:rFonts w:ascii="Arial" w:hAnsi="Arial" w:cs="Arial"/>
          <w:b/>
          <w:bCs/>
          <w:sz w:val="20"/>
          <w:szCs w:val="20"/>
        </w:rPr>
        <w:t>Podmiot Objęty Sankcjami</w:t>
      </w:r>
      <w:r w:rsidRPr="00C12E7D">
        <w:rPr>
          <w:rFonts w:ascii="Arial" w:hAnsi="Arial" w:cs="Arial"/>
          <w:sz w:val="20"/>
          <w:szCs w:val="20"/>
        </w:rPr>
        <w:t>”);</w:t>
      </w:r>
    </w:p>
    <w:p w14:paraId="61BCA9B8" w14:textId="77777777" w:rsidR="001D2A3A" w:rsidRPr="00C12E7D" w:rsidRDefault="001D2A3A" w:rsidP="006E35E0">
      <w:pPr>
        <w:pStyle w:val="Akapitzlist"/>
        <w:numPr>
          <w:ilvl w:val="0"/>
          <w:numId w:val="26"/>
        </w:numPr>
        <w:spacing w:after="0"/>
        <w:ind w:left="993"/>
        <w:jc w:val="both"/>
        <w:rPr>
          <w:rFonts w:ascii="Arial" w:hAnsi="Arial" w:cs="Arial"/>
          <w:sz w:val="20"/>
          <w:szCs w:val="20"/>
        </w:rPr>
      </w:pPr>
      <w:r w:rsidRPr="00C12E7D">
        <w:rPr>
          <w:rFonts w:ascii="Arial" w:hAnsi="Arial" w:cs="Arial"/>
          <w:sz w:val="20"/>
          <w:szCs w:val="20"/>
        </w:rPr>
        <w:t>nie są bezpośrednio lub pośrednio własnością lub nie są kontrolowane przez osoby prawne lub fizyczne spełniające kryteria opisane w pkt. (ii) powyżej;</w:t>
      </w:r>
    </w:p>
    <w:p w14:paraId="1DC7F341" w14:textId="77777777" w:rsidR="001D2A3A" w:rsidRPr="00C12E7D" w:rsidRDefault="001D2A3A" w:rsidP="006E35E0">
      <w:pPr>
        <w:pStyle w:val="Akapitzlist"/>
        <w:numPr>
          <w:ilvl w:val="0"/>
          <w:numId w:val="26"/>
        </w:numPr>
        <w:spacing w:after="0"/>
        <w:ind w:left="993"/>
        <w:jc w:val="both"/>
        <w:rPr>
          <w:rFonts w:ascii="Arial" w:hAnsi="Arial" w:cs="Arial"/>
          <w:sz w:val="20"/>
          <w:szCs w:val="20"/>
        </w:rPr>
      </w:pPr>
      <w:r w:rsidRPr="00C12E7D">
        <w:rPr>
          <w:rFonts w:ascii="Arial" w:hAnsi="Arial" w:cs="Arial"/>
          <w:sz w:val="20"/>
          <w:szCs w:val="20"/>
        </w:rPr>
        <w:t>nie zamieszkują lub nie posiadają siedziby lub głównego miejsca działalności w państwie objętym Przepisami Sankcyjnymi lub nie są utworzone pod prawem państwa objętego Przepisami Sankcyjnymi;</w:t>
      </w:r>
    </w:p>
    <w:p w14:paraId="1ACBBE50" w14:textId="77777777" w:rsidR="001D2A3A" w:rsidRPr="00491A63" w:rsidRDefault="001D2A3A" w:rsidP="006E35E0">
      <w:pPr>
        <w:pStyle w:val="Akapitzlist"/>
        <w:numPr>
          <w:ilvl w:val="0"/>
          <w:numId w:val="26"/>
        </w:numPr>
        <w:spacing w:after="400"/>
        <w:ind w:left="992" w:hanging="357"/>
        <w:contextualSpacing w:val="0"/>
        <w:jc w:val="both"/>
        <w:rPr>
          <w:rFonts w:ascii="Arial" w:hAnsi="Arial" w:cs="Arial"/>
          <w:sz w:val="20"/>
          <w:szCs w:val="20"/>
        </w:rPr>
      </w:pPr>
      <w:r w:rsidRPr="00C12E7D">
        <w:rPr>
          <w:rFonts w:ascii="Arial" w:hAnsi="Arial" w:cs="Arial"/>
          <w:sz w:val="20"/>
          <w:szCs w:val="20"/>
        </w:rPr>
        <w:t>nie uczestniczą w żadnym postępowaniu lub dochodzeniu prowadzonym przeciwko nim w związku z naruszeniem jakichkolwiek Przepisów Sankcyjnych.</w:t>
      </w:r>
    </w:p>
    <w:p w14:paraId="1550B14C" w14:textId="77777777" w:rsidR="001D2A3A" w:rsidRDefault="001D2A3A" w:rsidP="006E35E0">
      <w:pPr>
        <w:pStyle w:val="Akapitzlist"/>
        <w:numPr>
          <w:ilvl w:val="0"/>
          <w:numId w:val="25"/>
        </w:numPr>
        <w:spacing w:after="100" w:line="240" w:lineRule="auto"/>
        <w:ind w:left="567" w:hanging="567"/>
        <w:contextualSpacing w:val="0"/>
        <w:rPr>
          <w:rFonts w:ascii="Arial" w:hAnsi="Arial" w:cs="Arial"/>
          <w:b/>
          <w:sz w:val="20"/>
          <w:szCs w:val="20"/>
        </w:rPr>
      </w:pPr>
      <w:r w:rsidRPr="00C12E7D">
        <w:rPr>
          <w:rFonts w:ascii="Arial" w:hAnsi="Arial" w:cs="Arial"/>
          <w:b/>
          <w:sz w:val="20"/>
          <w:szCs w:val="20"/>
        </w:rPr>
        <w:t>ZOBOWIĄZANIA STRON</w:t>
      </w:r>
    </w:p>
    <w:p w14:paraId="53AE66DB" w14:textId="77777777" w:rsidR="001D2A3A" w:rsidRPr="003D618C" w:rsidRDefault="001D2A3A" w:rsidP="006E35E0">
      <w:pPr>
        <w:pStyle w:val="Akapitzlist"/>
        <w:numPr>
          <w:ilvl w:val="1"/>
          <w:numId w:val="25"/>
        </w:numPr>
        <w:spacing w:before="100" w:after="100"/>
        <w:ind w:left="426" w:hanging="142"/>
        <w:rPr>
          <w:rFonts w:ascii="Arial" w:hAnsi="Arial" w:cs="Arial"/>
          <w:sz w:val="20"/>
          <w:szCs w:val="20"/>
        </w:rPr>
      </w:pPr>
      <w:r w:rsidRPr="003D618C">
        <w:rPr>
          <w:rFonts w:ascii="Arial" w:hAnsi="Arial" w:cs="Arial"/>
          <w:sz w:val="20"/>
          <w:szCs w:val="20"/>
        </w:rPr>
        <w:t>Każda ze Stron zobowiązuje się, że w okresie obowiązywania Umowy:</w:t>
      </w:r>
    </w:p>
    <w:p w14:paraId="64ACCCE1" w14:textId="77777777" w:rsidR="001D2A3A" w:rsidRPr="00A8223E" w:rsidRDefault="001D2A3A" w:rsidP="006E35E0">
      <w:pPr>
        <w:pStyle w:val="Akapitzlist"/>
        <w:numPr>
          <w:ilvl w:val="0"/>
          <w:numId w:val="27"/>
        </w:numPr>
        <w:spacing w:after="0"/>
        <w:ind w:left="993" w:hanging="284"/>
        <w:jc w:val="both"/>
        <w:rPr>
          <w:rFonts w:ascii="Arial" w:hAnsi="Arial" w:cs="Arial"/>
          <w:sz w:val="20"/>
          <w:szCs w:val="20"/>
        </w:rPr>
      </w:pPr>
      <w:r w:rsidRPr="00A8223E">
        <w:rPr>
          <w:rFonts w:ascii="Arial" w:hAnsi="Arial" w:cs="Arial"/>
          <w:sz w:val="20"/>
          <w:szCs w:val="20"/>
        </w:rPr>
        <w:t>zarówno ona, jak i jej podmioty zależne oraz członkowie jej organów oraz osoby działające w jej imieniu i na jej rzecz będą prowadzić działalność zgodnie z Przepisami Sankcyjnymi;</w:t>
      </w:r>
    </w:p>
    <w:p w14:paraId="543CAE1A" w14:textId="77777777" w:rsidR="001D2A3A" w:rsidRPr="00A8223E" w:rsidRDefault="001D2A3A" w:rsidP="006E35E0">
      <w:pPr>
        <w:pStyle w:val="Akapitzlist"/>
        <w:numPr>
          <w:ilvl w:val="0"/>
          <w:numId w:val="27"/>
        </w:numPr>
        <w:spacing w:after="0"/>
        <w:ind w:left="993" w:hanging="284"/>
        <w:jc w:val="both"/>
        <w:rPr>
          <w:rFonts w:ascii="Arial" w:hAnsi="Arial" w:cs="Arial"/>
          <w:sz w:val="20"/>
          <w:szCs w:val="20"/>
        </w:rPr>
      </w:pPr>
      <w:r w:rsidRPr="00A8223E">
        <w:rPr>
          <w:rFonts w:ascii="Arial" w:hAnsi="Arial" w:cs="Arial"/>
          <w:sz w:val="20"/>
          <w:szCs w:val="20"/>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6EFF788" w14:textId="77777777" w:rsidR="001D2A3A" w:rsidRPr="00A8223E" w:rsidRDefault="001D2A3A" w:rsidP="006E35E0">
      <w:pPr>
        <w:pStyle w:val="Akapitzlist"/>
        <w:numPr>
          <w:ilvl w:val="0"/>
          <w:numId w:val="27"/>
        </w:numPr>
        <w:spacing w:after="0"/>
        <w:ind w:left="993" w:hanging="284"/>
        <w:jc w:val="both"/>
        <w:rPr>
          <w:rFonts w:ascii="Arial" w:hAnsi="Arial" w:cs="Arial"/>
          <w:sz w:val="20"/>
          <w:szCs w:val="20"/>
        </w:rPr>
      </w:pPr>
      <w:r w:rsidRPr="00A8223E">
        <w:rPr>
          <w:rFonts w:ascii="Arial" w:hAnsi="Arial" w:cs="Arial"/>
          <w:sz w:val="20"/>
          <w:szCs w:val="20"/>
        </w:rPr>
        <w:t>wszelkie oświadczenia złożone w pkt. 1 pozostaną prawdziwe.</w:t>
      </w:r>
    </w:p>
    <w:p w14:paraId="2EF7FF50" w14:textId="77777777" w:rsidR="001D2A3A" w:rsidRPr="00A8223E" w:rsidRDefault="001D2A3A" w:rsidP="006E35E0">
      <w:pPr>
        <w:pStyle w:val="Akapitzlist"/>
        <w:numPr>
          <w:ilvl w:val="1"/>
          <w:numId w:val="25"/>
        </w:numPr>
        <w:spacing w:after="100"/>
        <w:ind w:left="709" w:hanging="426"/>
        <w:jc w:val="both"/>
        <w:rPr>
          <w:rFonts w:ascii="Arial" w:hAnsi="Arial" w:cs="Arial"/>
          <w:sz w:val="20"/>
          <w:szCs w:val="20"/>
        </w:rPr>
      </w:pPr>
      <w:r w:rsidRPr="00A8223E">
        <w:rPr>
          <w:rFonts w:ascii="Arial" w:hAnsi="Arial" w:cs="Arial"/>
          <w:sz w:val="20"/>
          <w:szCs w:val="20"/>
        </w:rPr>
        <w:t xml:space="preserve">W przypadku, gdy którekolwiek oświadczenie złożone w pkt. 1 stanie się nieprawdziwe, niezwłocznie, jednak nie później niż w terminie 30 dni od powzięcia o takim przypadku informacji Strona poinformuje, </w:t>
      </w:r>
      <w:r>
        <w:rPr>
          <w:rFonts w:ascii="Arial" w:hAnsi="Arial" w:cs="Arial"/>
          <w:sz w:val="20"/>
          <w:szCs w:val="20"/>
        </w:rPr>
        <w:br/>
      </w:r>
      <w:r w:rsidRPr="00A8223E">
        <w:rPr>
          <w:rFonts w:ascii="Arial" w:hAnsi="Arial" w:cs="Arial"/>
          <w:sz w:val="20"/>
          <w:szCs w:val="20"/>
        </w:rPr>
        <w:t>o ile nie będzie to prawnie zakazane, drugą Stronę o każdym takim przypadku oraz o podjętych działaniach zmierzających do przywrócenia prawdziwości takich oświadczeń.</w:t>
      </w:r>
    </w:p>
    <w:p w14:paraId="7B0A70E8" w14:textId="77777777" w:rsidR="001D2A3A" w:rsidRPr="00A8223E" w:rsidRDefault="001D2A3A" w:rsidP="006E35E0">
      <w:pPr>
        <w:pStyle w:val="Akapitzlist"/>
        <w:numPr>
          <w:ilvl w:val="1"/>
          <w:numId w:val="25"/>
        </w:numPr>
        <w:spacing w:after="100"/>
        <w:ind w:left="709" w:hanging="426"/>
        <w:jc w:val="both"/>
        <w:rPr>
          <w:rFonts w:ascii="Arial" w:hAnsi="Arial" w:cs="Arial"/>
          <w:sz w:val="20"/>
          <w:szCs w:val="20"/>
        </w:rPr>
      </w:pPr>
      <w:r w:rsidRPr="00A8223E">
        <w:rPr>
          <w:rFonts w:ascii="Arial" w:hAnsi="Arial" w:cs="Arial"/>
          <w:sz w:val="20"/>
          <w:szCs w:val="20"/>
        </w:rPr>
        <w:t>W przypadku naruszenia zobowiązań określonych w pkt. 2.1 druga Strona uprawniona będzie do rozwiązania Umowy z winy Strony naruszającej zobowiązanie oraz do odszkodowania pokrywającego wszelkie szkody z tym związane.</w:t>
      </w:r>
    </w:p>
    <w:p w14:paraId="5A9A741C" w14:textId="77777777" w:rsidR="00C44D62" w:rsidRPr="003045F4" w:rsidRDefault="001D2A3A" w:rsidP="006E35E0">
      <w:pPr>
        <w:pStyle w:val="Akapitzlist"/>
        <w:numPr>
          <w:ilvl w:val="1"/>
          <w:numId w:val="25"/>
        </w:numPr>
        <w:spacing w:after="2800"/>
        <w:ind w:left="709" w:hanging="425"/>
        <w:jc w:val="both"/>
        <w:rPr>
          <w:rFonts w:ascii="Arial" w:hAnsi="Arial" w:cs="Arial"/>
          <w:sz w:val="20"/>
          <w:szCs w:val="20"/>
        </w:rPr>
      </w:pPr>
      <w:r w:rsidRPr="00A8223E">
        <w:rPr>
          <w:rFonts w:ascii="Arial" w:hAnsi="Arial" w:cs="Arial"/>
          <w:sz w:val="20"/>
          <w:szCs w:val="20"/>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72652B83" w14:textId="77777777" w:rsidR="00FC1136" w:rsidRPr="004843B6" w:rsidRDefault="00935F99" w:rsidP="004843B6">
      <w:pPr>
        <w:pStyle w:val="Nagwek1"/>
        <w:jc w:val="right"/>
        <w:rPr>
          <w:rFonts w:ascii="Arial" w:hAnsi="Arial" w:cs="Arial"/>
          <w:b/>
          <w:color w:val="000000" w:themeColor="text1"/>
          <w:sz w:val="22"/>
          <w:szCs w:val="22"/>
        </w:rPr>
      </w:pPr>
      <w:r w:rsidRPr="004843B6">
        <w:rPr>
          <w:rFonts w:ascii="Arial" w:hAnsi="Arial" w:cs="Arial"/>
          <w:b/>
          <w:color w:val="000000" w:themeColor="text1"/>
          <w:sz w:val="22"/>
          <w:szCs w:val="22"/>
        </w:rPr>
        <w:lastRenderedPageBreak/>
        <w:t xml:space="preserve">Załącznik nr </w:t>
      </w:r>
      <w:r w:rsidR="003937F0">
        <w:rPr>
          <w:rFonts w:ascii="Arial" w:hAnsi="Arial" w:cs="Arial"/>
          <w:b/>
          <w:color w:val="000000" w:themeColor="text1"/>
          <w:sz w:val="22"/>
          <w:szCs w:val="22"/>
        </w:rPr>
        <w:t>7</w:t>
      </w:r>
      <w:r w:rsidR="00FC1136" w:rsidRPr="004843B6">
        <w:rPr>
          <w:rFonts w:ascii="Arial" w:hAnsi="Arial" w:cs="Arial"/>
          <w:b/>
          <w:color w:val="000000" w:themeColor="text1"/>
          <w:sz w:val="22"/>
          <w:szCs w:val="22"/>
        </w:rPr>
        <w:t xml:space="preserve"> do Umowy nr </w:t>
      </w:r>
      <w:r w:rsidR="00852287" w:rsidRPr="00852287">
        <w:rPr>
          <w:rFonts w:ascii="Arial" w:hAnsi="Arial" w:cs="Arial"/>
          <w:b/>
          <w:color w:val="000000" w:themeColor="text1"/>
          <w:sz w:val="22"/>
          <w:szCs w:val="22"/>
        </w:rPr>
        <w:t>FZ/</w:t>
      </w:r>
      <w:r w:rsidR="00852287" w:rsidRPr="00852287">
        <w:rPr>
          <w:rFonts w:ascii="Arial" w:hAnsi="Arial" w:cs="Arial"/>
          <w:b/>
          <w:color w:val="000000" w:themeColor="text1"/>
          <w:sz w:val="22"/>
          <w:szCs w:val="22"/>
          <w:highlight w:val="yellow"/>
        </w:rPr>
        <w:t>…</w:t>
      </w:r>
      <w:r w:rsidR="00852287" w:rsidRPr="00852287">
        <w:rPr>
          <w:rFonts w:ascii="Arial" w:hAnsi="Arial" w:cs="Arial"/>
          <w:b/>
          <w:color w:val="000000" w:themeColor="text1"/>
          <w:sz w:val="22"/>
          <w:szCs w:val="22"/>
        </w:rPr>
        <w:t>/</w:t>
      </w:r>
      <w:r w:rsidR="00852287" w:rsidRPr="00852287">
        <w:rPr>
          <w:rFonts w:ascii="Arial" w:hAnsi="Arial" w:cs="Arial"/>
          <w:b/>
          <w:color w:val="000000" w:themeColor="text1"/>
          <w:sz w:val="22"/>
          <w:szCs w:val="22"/>
          <w:highlight w:val="yellow"/>
        </w:rPr>
        <w:t>…</w:t>
      </w:r>
      <w:r w:rsidR="00852287" w:rsidRPr="00852287">
        <w:rPr>
          <w:rFonts w:ascii="Arial" w:hAnsi="Arial" w:cs="Arial"/>
          <w:b/>
          <w:color w:val="000000" w:themeColor="text1"/>
          <w:sz w:val="22"/>
          <w:szCs w:val="22"/>
        </w:rPr>
        <w:t>/</w:t>
      </w:r>
      <w:r w:rsidR="00852287" w:rsidRPr="00852287">
        <w:rPr>
          <w:rFonts w:ascii="Arial" w:hAnsi="Arial" w:cs="Arial"/>
          <w:b/>
          <w:color w:val="000000" w:themeColor="text1"/>
          <w:sz w:val="22"/>
          <w:szCs w:val="22"/>
          <w:highlight w:val="yellow"/>
        </w:rPr>
        <w:t>…</w:t>
      </w:r>
    </w:p>
    <w:p w14:paraId="2E433C86" w14:textId="77777777" w:rsidR="00FC1136" w:rsidRPr="00CF4081" w:rsidRDefault="00FC1136" w:rsidP="00BD52BE">
      <w:pPr>
        <w:spacing w:after="0"/>
        <w:jc w:val="right"/>
        <w:rPr>
          <w:rFonts w:ascii="Arial" w:hAnsi="Arial" w:cs="Arial"/>
          <w:sz w:val="20"/>
        </w:rPr>
      </w:pPr>
      <w:r>
        <w:rPr>
          <w:rFonts w:ascii="Arial" w:hAnsi="Arial" w:cs="Arial"/>
          <w:sz w:val="20"/>
        </w:rPr>
        <w:t>Płock, …………….r.</w:t>
      </w:r>
    </w:p>
    <w:p w14:paraId="6475A4F0" w14:textId="77777777" w:rsidR="00FC1136" w:rsidRPr="00CF4081" w:rsidRDefault="00FC1136" w:rsidP="00FC1136">
      <w:pPr>
        <w:spacing w:after="100"/>
        <w:jc w:val="right"/>
        <w:rPr>
          <w:rFonts w:ascii="Arial" w:hAnsi="Arial" w:cs="Arial"/>
          <w:sz w:val="16"/>
          <w:szCs w:val="16"/>
        </w:rPr>
      </w:pPr>
      <w:r w:rsidRPr="00CF4081">
        <w:rPr>
          <w:rFonts w:ascii="Arial" w:hAnsi="Arial" w:cs="Arial"/>
          <w:sz w:val="16"/>
          <w:szCs w:val="16"/>
        </w:rPr>
        <w:t>miejscowość i data</w:t>
      </w:r>
    </w:p>
    <w:p w14:paraId="1045773D" w14:textId="77777777" w:rsidR="003045F4" w:rsidRPr="00CF4081" w:rsidRDefault="003045F4" w:rsidP="003045F4">
      <w:pPr>
        <w:spacing w:after="100"/>
        <w:jc w:val="center"/>
        <w:rPr>
          <w:rFonts w:ascii="Arial" w:hAnsi="Arial" w:cs="Arial"/>
          <w:sz w:val="20"/>
        </w:rPr>
      </w:pPr>
      <w:r w:rsidRPr="00CF4081">
        <w:rPr>
          <w:rFonts w:ascii="Arial" w:hAnsi="Arial" w:cs="Arial"/>
          <w:b/>
          <w:sz w:val="20"/>
        </w:rPr>
        <w:t>Porozumienie w sprawie przesyłania faktur w formie elektronicznej</w:t>
      </w:r>
    </w:p>
    <w:p w14:paraId="53FC0FCA" w14:textId="77777777" w:rsidR="003045F4" w:rsidRPr="00CF4081" w:rsidRDefault="003045F4" w:rsidP="00AD187D">
      <w:pPr>
        <w:spacing w:after="0"/>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14:paraId="07F68DCE" w14:textId="77777777" w:rsidR="003045F4" w:rsidRPr="00D32890" w:rsidRDefault="003045F4" w:rsidP="003045F4">
      <w:pPr>
        <w:spacing w:after="0" w:line="240" w:lineRule="auto"/>
        <w:rPr>
          <w:rFonts w:ascii="Arial" w:hAnsi="Arial" w:cs="Arial"/>
          <w:b/>
          <w:sz w:val="20"/>
        </w:rPr>
      </w:pPr>
      <w:r w:rsidRPr="00D32890">
        <w:rPr>
          <w:rFonts w:ascii="Arial" w:hAnsi="Arial" w:cs="Arial"/>
          <w:b/>
          <w:sz w:val="20"/>
        </w:rPr>
        <w:t>ORLEN Ochrona Sp. z o.o. z siedzibą w Płocku</w:t>
      </w:r>
    </w:p>
    <w:p w14:paraId="18AACE03" w14:textId="77777777" w:rsidR="003045F4" w:rsidRPr="00D32890" w:rsidRDefault="003045F4" w:rsidP="003045F4">
      <w:pPr>
        <w:spacing w:after="0" w:line="240" w:lineRule="auto"/>
        <w:rPr>
          <w:rFonts w:ascii="Arial" w:hAnsi="Arial" w:cs="Arial"/>
          <w:b/>
          <w:sz w:val="20"/>
        </w:rPr>
      </w:pPr>
      <w:r>
        <w:rPr>
          <w:rFonts w:ascii="Arial" w:hAnsi="Arial" w:cs="Arial"/>
          <w:b/>
          <w:sz w:val="20"/>
        </w:rPr>
        <w:t>u</w:t>
      </w:r>
      <w:r w:rsidRPr="00D32890">
        <w:rPr>
          <w:rFonts w:ascii="Arial" w:hAnsi="Arial" w:cs="Arial"/>
          <w:b/>
          <w:sz w:val="20"/>
        </w:rPr>
        <w:t>l. Chemików 7</w:t>
      </w:r>
    </w:p>
    <w:p w14:paraId="6BAE0914" w14:textId="77777777" w:rsidR="003045F4" w:rsidRPr="00D32890" w:rsidRDefault="003045F4" w:rsidP="003045F4">
      <w:pPr>
        <w:spacing w:after="0" w:line="240" w:lineRule="auto"/>
        <w:rPr>
          <w:rFonts w:ascii="Arial" w:hAnsi="Arial" w:cs="Arial"/>
          <w:b/>
          <w:sz w:val="20"/>
        </w:rPr>
      </w:pPr>
      <w:r w:rsidRPr="00D32890">
        <w:rPr>
          <w:rFonts w:ascii="Arial" w:hAnsi="Arial" w:cs="Arial"/>
          <w:b/>
          <w:sz w:val="20"/>
        </w:rPr>
        <w:t>09-411 Płock</w:t>
      </w:r>
    </w:p>
    <w:p w14:paraId="0E9F22C1" w14:textId="77777777" w:rsidR="003045F4" w:rsidRPr="003045F4" w:rsidRDefault="003045F4" w:rsidP="008225E9">
      <w:pPr>
        <w:spacing w:after="100"/>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Pr>
          <w:rFonts w:ascii="Arial" w:hAnsi="Arial" w:cs="Arial"/>
          <w:sz w:val="18"/>
          <w:szCs w:val="18"/>
        </w:rPr>
        <w:t>634</w:t>
      </w:r>
      <w:r w:rsidRPr="00CF4081">
        <w:rPr>
          <w:rFonts w:ascii="Arial" w:hAnsi="Arial" w:cs="Arial"/>
          <w:sz w:val="18"/>
          <w:szCs w:val="18"/>
        </w:rPr>
        <w:t>.</w:t>
      </w:r>
      <w:r>
        <w:rPr>
          <w:rFonts w:ascii="Arial" w:hAnsi="Arial" w:cs="Arial"/>
          <w:sz w:val="18"/>
          <w:szCs w:val="18"/>
        </w:rPr>
        <w:t>500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14:paraId="0A04FB8A" w14:textId="77777777" w:rsidR="003045F4" w:rsidRPr="00CF4081" w:rsidRDefault="003045F4" w:rsidP="003045F4">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14:paraId="7C32A429" w14:textId="77777777" w:rsidR="003045F4" w:rsidRPr="00D32890" w:rsidRDefault="003045F4" w:rsidP="003045F4">
      <w:pPr>
        <w:spacing w:after="60"/>
        <w:rPr>
          <w:rFonts w:ascii="Arial" w:hAnsi="Arial" w:cs="Arial"/>
          <w:b/>
          <w:sz w:val="20"/>
        </w:rPr>
      </w:pPr>
      <w:r>
        <w:rPr>
          <w:rFonts w:ascii="Arial" w:hAnsi="Arial" w:cs="Arial"/>
          <w:b/>
          <w:sz w:val="20"/>
        </w:rPr>
        <w:t>………………………………………………………..</w:t>
      </w:r>
    </w:p>
    <w:p w14:paraId="3DD0C097" w14:textId="77777777" w:rsidR="003045F4" w:rsidRDefault="003045F4" w:rsidP="003045F4">
      <w:pPr>
        <w:spacing w:after="60"/>
        <w:rPr>
          <w:rFonts w:ascii="Arial" w:hAnsi="Arial" w:cs="Arial"/>
          <w:b/>
          <w:sz w:val="20"/>
        </w:rPr>
      </w:pPr>
      <w:r>
        <w:rPr>
          <w:rFonts w:ascii="Arial" w:hAnsi="Arial" w:cs="Arial"/>
          <w:b/>
          <w:sz w:val="20"/>
        </w:rPr>
        <w:t>………………………………………………………..</w:t>
      </w:r>
    </w:p>
    <w:p w14:paraId="0C7938E6" w14:textId="77777777" w:rsidR="003045F4" w:rsidRDefault="003045F4" w:rsidP="003045F4">
      <w:pPr>
        <w:spacing w:after="60"/>
        <w:rPr>
          <w:rFonts w:ascii="Arial" w:hAnsi="Arial" w:cs="Arial"/>
          <w:b/>
          <w:sz w:val="20"/>
        </w:rPr>
      </w:pPr>
      <w:r>
        <w:rPr>
          <w:rFonts w:ascii="Arial" w:hAnsi="Arial" w:cs="Arial"/>
          <w:b/>
          <w:sz w:val="20"/>
        </w:rPr>
        <w:t>………………………………………………………..</w:t>
      </w:r>
    </w:p>
    <w:p w14:paraId="21889371" w14:textId="77777777" w:rsidR="003045F4" w:rsidRPr="0052100D" w:rsidRDefault="003045F4" w:rsidP="006E35E0">
      <w:pPr>
        <w:numPr>
          <w:ilvl w:val="0"/>
          <w:numId w:val="22"/>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14:paraId="0F8D1F42" w14:textId="77777777" w:rsidR="003045F4" w:rsidRPr="0052100D" w:rsidRDefault="003045F4" w:rsidP="006E35E0">
      <w:pPr>
        <w:numPr>
          <w:ilvl w:val="0"/>
          <w:numId w:val="22"/>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w:t>
      </w:r>
      <w:proofErr w:type="spellStart"/>
      <w:r w:rsidRPr="0052100D">
        <w:rPr>
          <w:rFonts w:ascii="Arial" w:hAnsi="Arial" w:cs="Arial"/>
          <w:sz w:val="18"/>
          <w:szCs w:val="18"/>
        </w:rPr>
        <w:t>ych</w:t>
      </w:r>
      <w:proofErr w:type="spellEnd"/>
      <w:r w:rsidRPr="0052100D">
        <w:rPr>
          <w:rFonts w:ascii="Arial" w:hAnsi="Arial" w:cs="Arial"/>
          <w:sz w:val="18"/>
          <w:szCs w:val="18"/>
        </w:rPr>
        <w:t xml:space="preserve"> adresu/adresów mailowych Wystawcy:</w:t>
      </w:r>
    </w:p>
    <w:p w14:paraId="33F4EC36" w14:textId="77777777" w:rsidR="003045F4" w:rsidRPr="00CF4081" w:rsidRDefault="003045F4" w:rsidP="003045F4">
      <w:pPr>
        <w:spacing w:after="60"/>
        <w:ind w:left="540"/>
        <w:jc w:val="both"/>
        <w:rPr>
          <w:rFonts w:ascii="Arial" w:hAnsi="Arial" w:cs="Arial"/>
          <w:sz w:val="20"/>
        </w:rPr>
      </w:pPr>
      <w:r w:rsidRPr="00CF4081">
        <w:rPr>
          <w:rFonts w:ascii="Arial" w:hAnsi="Arial" w:cs="Arial"/>
          <w:sz w:val="20"/>
        </w:rPr>
        <w:t>……………………………………………………………</w:t>
      </w:r>
    </w:p>
    <w:p w14:paraId="5616A729" w14:textId="77777777" w:rsidR="003045F4" w:rsidRPr="00CF4081" w:rsidRDefault="003045F4" w:rsidP="003045F4">
      <w:pPr>
        <w:spacing w:after="60"/>
        <w:ind w:left="540"/>
        <w:jc w:val="both"/>
        <w:rPr>
          <w:rFonts w:ascii="Arial" w:hAnsi="Arial" w:cs="Arial"/>
          <w:sz w:val="20"/>
        </w:rPr>
      </w:pPr>
      <w:r w:rsidRPr="00CF4081">
        <w:rPr>
          <w:rFonts w:ascii="Arial" w:hAnsi="Arial" w:cs="Arial"/>
          <w:sz w:val="20"/>
        </w:rPr>
        <w:t>……………………………………………………………</w:t>
      </w:r>
    </w:p>
    <w:p w14:paraId="3E17BE0A" w14:textId="77777777" w:rsidR="003045F4" w:rsidRPr="0052100D" w:rsidRDefault="003045F4" w:rsidP="003045F4">
      <w:pPr>
        <w:spacing w:after="60"/>
        <w:ind w:left="540"/>
        <w:jc w:val="both"/>
        <w:rPr>
          <w:rFonts w:ascii="Arial" w:hAnsi="Arial" w:cs="Arial"/>
          <w:sz w:val="18"/>
          <w:szCs w:val="18"/>
        </w:rPr>
      </w:pPr>
      <w:r w:rsidRPr="0052100D">
        <w:rPr>
          <w:rFonts w:ascii="Arial" w:hAnsi="Arial" w:cs="Arial"/>
          <w:sz w:val="18"/>
          <w:szCs w:val="18"/>
          <w:u w:val="single"/>
        </w:rPr>
        <w:t>zgodnie z warunkami zawartymi w Instrukcji przesyłania faktur w formie elektronicznej do ORLEN Ochrona Sp. z o.o., będącej załącznikiem do niniejszego Porozumienia</w:t>
      </w:r>
      <w:r w:rsidRPr="0052100D">
        <w:rPr>
          <w:rFonts w:ascii="Arial" w:hAnsi="Arial" w:cs="Arial"/>
          <w:sz w:val="18"/>
          <w:szCs w:val="18"/>
        </w:rPr>
        <w:t>.</w:t>
      </w:r>
    </w:p>
    <w:p w14:paraId="2FE25FEC" w14:textId="77777777" w:rsidR="003045F4" w:rsidRPr="0052100D" w:rsidRDefault="003045F4" w:rsidP="006E35E0">
      <w:pPr>
        <w:numPr>
          <w:ilvl w:val="0"/>
          <w:numId w:val="22"/>
        </w:numPr>
        <w:tabs>
          <w:tab w:val="clear" w:pos="720"/>
          <w:tab w:val="num" w:pos="540"/>
        </w:tabs>
        <w:spacing w:after="0" w:line="240" w:lineRule="auto"/>
        <w:ind w:left="539" w:hanging="539"/>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14:paraId="1A86B5DB" w14:textId="77777777" w:rsidR="003045F4" w:rsidRPr="00905310" w:rsidRDefault="006A6A5A" w:rsidP="003045F4">
      <w:pPr>
        <w:spacing w:after="60"/>
        <w:ind w:left="2844" w:firstLine="696"/>
        <w:jc w:val="both"/>
        <w:rPr>
          <w:rFonts w:ascii="Arial" w:hAnsi="Arial" w:cs="Arial"/>
          <w:b/>
          <w:u w:val="single"/>
        </w:rPr>
      </w:pPr>
      <w:hyperlink r:id="rId14" w:history="1">
        <w:r w:rsidR="003045F4" w:rsidRPr="00905310">
          <w:rPr>
            <w:rFonts w:ascii="Arial" w:hAnsi="Arial" w:cs="Arial"/>
            <w:b/>
            <w:u w:val="single"/>
          </w:rPr>
          <w:t>efaktura.ooch@orlen.pl</w:t>
        </w:r>
      </w:hyperlink>
    </w:p>
    <w:p w14:paraId="3CFB5339" w14:textId="77777777" w:rsidR="003045F4" w:rsidRPr="0052100D" w:rsidRDefault="003045F4" w:rsidP="006E35E0">
      <w:pPr>
        <w:numPr>
          <w:ilvl w:val="0"/>
          <w:numId w:val="22"/>
        </w:numPr>
        <w:tabs>
          <w:tab w:val="clear" w:pos="720"/>
          <w:tab w:val="num" w:pos="540"/>
        </w:tabs>
        <w:spacing w:after="0" w:line="240" w:lineRule="auto"/>
        <w:ind w:left="539" w:hanging="539"/>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14:paraId="10B4822F" w14:textId="77777777" w:rsidR="003045F4" w:rsidRPr="00CF4081" w:rsidRDefault="003045F4" w:rsidP="003045F4">
      <w:pPr>
        <w:spacing w:after="60"/>
        <w:jc w:val="center"/>
        <w:rPr>
          <w:rFonts w:ascii="Arial" w:hAnsi="Arial" w:cs="Arial"/>
          <w:sz w:val="20"/>
        </w:rPr>
      </w:pPr>
      <w:r w:rsidRPr="00CF4081">
        <w:rPr>
          <w:rFonts w:ascii="Arial" w:hAnsi="Arial" w:cs="Arial"/>
          <w:sz w:val="20"/>
        </w:rPr>
        <w:t>………………………@................................</w:t>
      </w:r>
    </w:p>
    <w:p w14:paraId="77F2FBB2" w14:textId="77777777" w:rsidR="003045F4" w:rsidRPr="0052100D" w:rsidRDefault="003045F4" w:rsidP="003045F4">
      <w:pPr>
        <w:spacing w:after="60"/>
        <w:ind w:left="540"/>
        <w:jc w:val="both"/>
        <w:rPr>
          <w:rFonts w:ascii="Arial" w:hAnsi="Arial" w:cs="Arial"/>
          <w:sz w:val="18"/>
          <w:szCs w:val="18"/>
        </w:rPr>
      </w:pPr>
      <w:r w:rsidRPr="0052100D">
        <w:rPr>
          <w:rFonts w:ascii="Arial" w:hAnsi="Arial" w:cs="Arial"/>
          <w:sz w:val="18"/>
          <w:szCs w:val="18"/>
        </w:rPr>
        <w:t>Brak wskazania przez Wystawcę adresu do wysyłania potwierdzeń odbioru dokumentu oznacza rezygnację z potwierdzania odbioru.</w:t>
      </w:r>
    </w:p>
    <w:p w14:paraId="3FAEC577" w14:textId="77777777" w:rsidR="003045F4" w:rsidRPr="0052100D" w:rsidRDefault="003045F4" w:rsidP="003045F4">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14:paraId="2EDA2BFD" w14:textId="77777777" w:rsidR="003045F4" w:rsidRPr="0052100D" w:rsidRDefault="003045F4" w:rsidP="006E35E0">
      <w:pPr>
        <w:numPr>
          <w:ilvl w:val="0"/>
          <w:numId w:val="22"/>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14:paraId="02D666E0" w14:textId="77777777" w:rsidR="003045F4" w:rsidRPr="0052100D" w:rsidRDefault="003045F4" w:rsidP="006E35E0">
      <w:pPr>
        <w:numPr>
          <w:ilvl w:val="0"/>
          <w:numId w:val="22"/>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14:paraId="76354A4E" w14:textId="77777777" w:rsidR="003045F4" w:rsidRPr="0052100D" w:rsidRDefault="003045F4" w:rsidP="006E35E0">
      <w:pPr>
        <w:numPr>
          <w:ilvl w:val="0"/>
          <w:numId w:val="22"/>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Niniejsza akceptacja może zostać cofnięta przez Odbiorcę w każdym czasie. Wówczas Wystawca faktur traci prawo do wystawiania i przesyłania faktur w formie elektronicznej od następnego dnia od daty otrzymania informacji o cofnięciu akceptacji.</w:t>
      </w:r>
    </w:p>
    <w:p w14:paraId="7570959C" w14:textId="77777777" w:rsidR="003045F4" w:rsidRPr="0052100D" w:rsidRDefault="003045F4" w:rsidP="006E35E0">
      <w:pPr>
        <w:numPr>
          <w:ilvl w:val="0"/>
          <w:numId w:val="22"/>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t>
      </w:r>
      <w:r w:rsidR="00631CD2">
        <w:rPr>
          <w:rFonts w:ascii="Arial" w:hAnsi="Arial" w:cs="Arial"/>
          <w:sz w:val="18"/>
          <w:szCs w:val="18"/>
        </w:rPr>
        <w:t>a</w:t>
      </w:r>
      <w:r w:rsidRPr="0052100D">
        <w:rPr>
          <w:rFonts w:ascii="Arial" w:hAnsi="Arial" w:cs="Arial"/>
          <w:sz w:val="18"/>
          <w:szCs w:val="18"/>
        </w:rPr>
        <w:t>wartych w niej wytycznych.</w:t>
      </w:r>
    </w:p>
    <w:p w14:paraId="7B287B94" w14:textId="77777777" w:rsidR="003045F4" w:rsidRPr="0052100D" w:rsidRDefault="003045F4" w:rsidP="006E35E0">
      <w:pPr>
        <w:numPr>
          <w:ilvl w:val="0"/>
          <w:numId w:val="22"/>
        </w:numPr>
        <w:tabs>
          <w:tab w:val="clear" w:pos="720"/>
          <w:tab w:val="num" w:pos="540"/>
        </w:tabs>
        <w:spacing w:after="60" w:line="240" w:lineRule="auto"/>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14:paraId="5B19CAFC" w14:textId="68D5B7E1" w:rsidR="003045F4" w:rsidRPr="0052100D" w:rsidRDefault="003045F4" w:rsidP="003045F4">
      <w:pPr>
        <w:spacing w:after="60"/>
        <w:ind w:left="540"/>
        <w:jc w:val="both"/>
        <w:rPr>
          <w:rFonts w:ascii="Arial" w:hAnsi="Arial" w:cs="Arial"/>
          <w:sz w:val="18"/>
          <w:szCs w:val="18"/>
        </w:rPr>
      </w:pPr>
      <w:r w:rsidRPr="0052100D">
        <w:rPr>
          <w:rFonts w:ascii="Arial" w:hAnsi="Arial" w:cs="Arial"/>
          <w:sz w:val="18"/>
          <w:szCs w:val="18"/>
        </w:rPr>
        <w:t xml:space="preserve">Ze strony Odbiorcy – </w:t>
      </w:r>
      <w:hyperlink r:id="rId15" w:history="1">
        <w:r w:rsidRPr="00631CD2">
          <w:rPr>
            <w:rStyle w:val="Hipercze"/>
            <w:rFonts w:ascii="Arial" w:hAnsi="Arial" w:cs="Arial"/>
            <w:color w:val="000000" w:themeColor="text1"/>
            <w:sz w:val="18"/>
            <w:szCs w:val="18"/>
            <w:u w:val="none"/>
          </w:rPr>
          <w:t>efaktura.ooch@orlen.pl</w:t>
        </w:r>
      </w:hyperlink>
    </w:p>
    <w:p w14:paraId="078D06E2" w14:textId="77777777" w:rsidR="003045F4" w:rsidRPr="0052100D" w:rsidRDefault="003045F4" w:rsidP="003045F4">
      <w:pPr>
        <w:spacing w:after="60"/>
        <w:ind w:left="540"/>
        <w:jc w:val="both"/>
        <w:rPr>
          <w:rFonts w:ascii="Arial" w:hAnsi="Arial" w:cs="Arial"/>
          <w:sz w:val="18"/>
          <w:szCs w:val="18"/>
        </w:rPr>
      </w:pPr>
      <w:r w:rsidRPr="0052100D">
        <w:rPr>
          <w:rFonts w:ascii="Arial" w:hAnsi="Arial" w:cs="Arial"/>
          <w:sz w:val="18"/>
          <w:szCs w:val="18"/>
        </w:rPr>
        <w:t>Ze strony Wystawcy: ………………………………............................</w:t>
      </w:r>
    </w:p>
    <w:p w14:paraId="484DBDB4" w14:textId="77777777" w:rsidR="003045F4" w:rsidRPr="00AD187D" w:rsidRDefault="003045F4" w:rsidP="006E35E0">
      <w:pPr>
        <w:numPr>
          <w:ilvl w:val="0"/>
          <w:numId w:val="22"/>
        </w:numPr>
        <w:tabs>
          <w:tab w:val="clear" w:pos="720"/>
          <w:tab w:val="num" w:pos="540"/>
        </w:tabs>
        <w:spacing w:after="0" w:line="240" w:lineRule="auto"/>
        <w:ind w:left="539" w:hanging="539"/>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14:paraId="697385AB" w14:textId="77777777" w:rsidR="003045F4" w:rsidRPr="0052100D" w:rsidRDefault="003045F4" w:rsidP="003045F4">
      <w:pPr>
        <w:spacing w:after="60"/>
        <w:ind w:left="708" w:firstLine="708"/>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biorca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14:paraId="0FDBE4D0" w14:textId="77777777" w:rsidR="003045F4" w:rsidRPr="0052100D" w:rsidRDefault="003045F4" w:rsidP="003045F4">
      <w:pPr>
        <w:spacing w:after="60"/>
        <w:ind w:left="1416"/>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w:t>
      </w:r>
    </w:p>
    <w:p w14:paraId="01E5C46D" w14:textId="77777777" w:rsidR="003045F4" w:rsidRPr="003045F4" w:rsidRDefault="003045F4" w:rsidP="003045F4">
      <w:pPr>
        <w:spacing w:after="60"/>
        <w:ind w:left="708" w:firstLine="708"/>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14:paraId="66AD3A4D" w14:textId="77777777" w:rsidR="003045F4" w:rsidRPr="00CF4081" w:rsidRDefault="003045F4" w:rsidP="003045F4">
      <w:pPr>
        <w:spacing w:after="160" w:line="259" w:lineRule="auto"/>
        <w:rPr>
          <w:rFonts w:ascii="Arial" w:hAnsi="Arial" w:cs="Arial"/>
          <w:sz w:val="20"/>
        </w:rPr>
        <w:sectPr w:rsidR="003045F4" w:rsidRPr="00CF4081" w:rsidSect="005D0234">
          <w:footerReference w:type="default" r:id="rId16"/>
          <w:pgSz w:w="11907" w:h="16840" w:code="9"/>
          <w:pgMar w:top="794" w:right="1134" w:bottom="794" w:left="1134" w:header="567" w:footer="709" w:gutter="0"/>
          <w:cols w:space="708"/>
          <w:docGrid w:linePitch="360"/>
        </w:sectPr>
      </w:pPr>
    </w:p>
    <w:p w14:paraId="1EA2785D" w14:textId="77777777" w:rsidR="003045F4" w:rsidRPr="003D2E00" w:rsidRDefault="003045F4" w:rsidP="003045F4">
      <w:pPr>
        <w:autoSpaceDE w:val="0"/>
        <w:autoSpaceDN w:val="0"/>
        <w:adjustRightInd w:val="0"/>
        <w:spacing w:after="0"/>
        <w:jc w:val="center"/>
        <w:rPr>
          <w:rFonts w:ascii="Arial" w:hAnsi="Arial" w:cs="Arial"/>
          <w:b/>
          <w:bCs/>
          <w:sz w:val="18"/>
          <w:szCs w:val="18"/>
        </w:rPr>
      </w:pPr>
      <w:r w:rsidRPr="003D2E00">
        <w:rPr>
          <w:rFonts w:ascii="Arial" w:hAnsi="Arial" w:cs="Arial"/>
          <w:b/>
          <w:bCs/>
          <w:sz w:val="18"/>
          <w:szCs w:val="18"/>
        </w:rPr>
        <w:lastRenderedPageBreak/>
        <w:t>Instrukcja</w:t>
      </w:r>
    </w:p>
    <w:p w14:paraId="59F050D7" w14:textId="77777777" w:rsidR="003045F4" w:rsidRPr="003D2E00" w:rsidRDefault="003045F4" w:rsidP="003045F4">
      <w:pPr>
        <w:autoSpaceDE w:val="0"/>
        <w:autoSpaceDN w:val="0"/>
        <w:adjustRightInd w:val="0"/>
        <w:spacing w:after="120"/>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14:paraId="735A25C3" w14:textId="77777777" w:rsidR="003045F4" w:rsidRPr="00CF4081" w:rsidRDefault="003045F4" w:rsidP="003045F4">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14:paraId="6467ABFD" w14:textId="77777777" w:rsidR="003045F4" w:rsidRPr="00CF4081" w:rsidRDefault="003045F4" w:rsidP="003045F4">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783DF661" w14:textId="77777777" w:rsidR="003045F4" w:rsidRPr="00CF4081" w:rsidRDefault="003045F4" w:rsidP="003045F4">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14:paraId="7C21CF89" w14:textId="77777777" w:rsidR="003045F4" w:rsidRPr="00CF4081" w:rsidRDefault="003045F4" w:rsidP="003045F4">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14:paraId="3823B4FA" w14:textId="77777777" w:rsidR="003045F4" w:rsidRPr="00CF4081" w:rsidRDefault="003045F4" w:rsidP="003045F4">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14:paraId="4CE2BE8D" w14:textId="77777777" w:rsidR="003045F4" w:rsidRPr="00CF4081" w:rsidRDefault="003045F4" w:rsidP="003045F4">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14:paraId="31B4F7FF" w14:textId="77777777" w:rsidR="003045F4" w:rsidRPr="00CF4081" w:rsidRDefault="003045F4" w:rsidP="006E35E0">
      <w:pPr>
        <w:numPr>
          <w:ilvl w:val="0"/>
          <w:numId w:val="21"/>
        </w:numPr>
        <w:tabs>
          <w:tab w:val="clear" w:pos="720"/>
        </w:tabs>
        <w:autoSpaceDE w:val="0"/>
        <w:autoSpaceDN w:val="0"/>
        <w:adjustRightInd w:val="0"/>
        <w:spacing w:after="80" w:line="240" w:lineRule="auto"/>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14:paraId="069AC423" w14:textId="77777777" w:rsidR="003045F4" w:rsidRPr="00CF4081" w:rsidRDefault="003045F4" w:rsidP="006E35E0">
      <w:pPr>
        <w:numPr>
          <w:ilvl w:val="0"/>
          <w:numId w:val="21"/>
        </w:numPr>
        <w:tabs>
          <w:tab w:val="clear" w:pos="720"/>
        </w:tabs>
        <w:autoSpaceDE w:val="0"/>
        <w:autoSpaceDN w:val="0"/>
        <w:adjustRightInd w:val="0"/>
        <w:spacing w:after="80" w:line="240" w:lineRule="auto"/>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14:paraId="7A6325AA" w14:textId="77777777" w:rsidR="003045F4" w:rsidRPr="00CF4081" w:rsidRDefault="003045F4" w:rsidP="003045F4">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14:paraId="48A8D861" w14:textId="77777777" w:rsidR="003045F4" w:rsidRPr="00CF4081" w:rsidRDefault="003045F4" w:rsidP="003045F4">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14:paraId="1081D131" w14:textId="77777777" w:rsidR="003045F4" w:rsidRPr="00CF4081" w:rsidRDefault="003045F4" w:rsidP="003045F4">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14:paraId="5F42F102" w14:textId="77777777" w:rsidR="003045F4" w:rsidRPr="00CF4081"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14:paraId="2624BA03" w14:textId="77777777" w:rsidR="003045F4" w:rsidRPr="00CF4081"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14:paraId="6A00C839" w14:textId="77777777" w:rsidR="003045F4" w:rsidRPr="00C207DD" w:rsidRDefault="003045F4" w:rsidP="003045F4">
      <w:pPr>
        <w:autoSpaceDE w:val="0"/>
        <w:autoSpaceDN w:val="0"/>
        <w:adjustRightInd w:val="0"/>
        <w:spacing w:after="80"/>
        <w:ind w:left="539"/>
        <w:jc w:val="both"/>
        <w:rPr>
          <w:rFonts w:ascii="Arial" w:hAnsi="Arial" w:cs="Arial"/>
          <w:color w:val="000000" w:themeColor="text1"/>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14:paraId="3B0E2952" w14:textId="77777777" w:rsidR="003045F4" w:rsidRPr="00C207DD"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E-faktury powinny być wysyłane na adres </w:t>
      </w:r>
      <w:r w:rsidRPr="006E3192">
        <w:rPr>
          <w:rStyle w:val="Hipercze"/>
          <w:rFonts w:ascii="Arial" w:hAnsi="Arial" w:cs="Arial"/>
          <w:color w:val="000000" w:themeColor="text1"/>
          <w:sz w:val="18"/>
          <w:szCs w:val="18"/>
          <w:u w:val="none"/>
        </w:rPr>
        <w:t>e</w:t>
      </w:r>
      <w:hyperlink r:id="rId17" w:history="1">
        <w:r w:rsidRPr="006E3192">
          <w:rPr>
            <w:rStyle w:val="Hipercze"/>
            <w:rFonts w:ascii="Arial" w:hAnsi="Arial" w:cs="Arial"/>
            <w:color w:val="000000" w:themeColor="text1"/>
            <w:sz w:val="18"/>
            <w:szCs w:val="18"/>
            <w:u w:val="none"/>
          </w:rPr>
          <w:t>faktura.ooch@orlen.pl</w:t>
        </w:r>
      </w:hyperlink>
      <w:r w:rsidR="006E3192">
        <w:rPr>
          <w:rStyle w:val="Hipercze"/>
          <w:rFonts w:ascii="Arial" w:hAnsi="Arial" w:cs="Arial"/>
          <w:color w:val="000000" w:themeColor="text1"/>
          <w:sz w:val="18"/>
          <w:szCs w:val="18"/>
          <w:u w:val="none"/>
        </w:rPr>
        <w:t>.</w:t>
      </w:r>
    </w:p>
    <w:p w14:paraId="2953F6DF" w14:textId="77777777" w:rsidR="003045F4" w:rsidRPr="00C207DD"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przesyłane w stosunku 1:1, przez co rozumie się jeden załącznik z fakturą dołączony do jednej wiadomości e-mail.</w:t>
      </w:r>
    </w:p>
    <w:p w14:paraId="153298D0" w14:textId="77777777" w:rsidR="003045F4" w:rsidRPr="00C207DD"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511D2832" w14:textId="77777777" w:rsidR="003045F4" w:rsidRPr="00C207DD"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color w:val="000000" w:themeColor="text1"/>
          <w:sz w:val="18"/>
          <w:szCs w:val="18"/>
        </w:rPr>
      </w:pPr>
      <w:r w:rsidRPr="00C207DD">
        <w:rPr>
          <w:rFonts w:ascii="Arial" w:hAnsi="Arial" w:cs="Arial"/>
          <w:b/>
          <w:color w:val="000000" w:themeColor="text1"/>
          <w:sz w:val="18"/>
          <w:szCs w:val="18"/>
        </w:rPr>
        <w:t>Niedopuszczalne</w:t>
      </w:r>
      <w:r w:rsidRPr="00C207DD">
        <w:rPr>
          <w:rFonts w:ascii="Arial" w:hAnsi="Arial" w:cs="Arial"/>
          <w:color w:val="000000" w:themeColor="text1"/>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669BEEB0" w14:textId="77777777" w:rsidR="003045F4" w:rsidRPr="00C207DD"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Wiadomości e-mail powinny zawierać w temacie odpowiednie zapisy: „faktura nr…”, „faktura korygująca nr…”, „duplikat faktury nr…”, „nota obciążeniowa/uznaniowa…”.</w:t>
      </w:r>
    </w:p>
    <w:p w14:paraId="0720BEB1" w14:textId="77777777" w:rsidR="003045F4" w:rsidRPr="00C207DD"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0E403D3B" w14:textId="77777777" w:rsidR="003045F4" w:rsidRPr="00C207DD"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Każdorazowa zmiana adresu lub adresów, o którym mowa w pkt. 2 i 4 Porozumienia, wymaga poinformowania Odbiorcy o tym fakcie mailem przesłanym na adres wskazany w pkt 9 Porozumienia.</w:t>
      </w:r>
    </w:p>
    <w:p w14:paraId="5179CB5C" w14:textId="77777777" w:rsidR="003045F4" w:rsidRPr="00C207DD"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Odbiorca nie przyjmuje e-faktur wystawianych za pośrednictwem portali internetowych i nie przesyłanych automatycznie w postaci plików PDF na adres </w:t>
      </w:r>
      <w:r w:rsidRPr="008810F0">
        <w:rPr>
          <w:rFonts w:ascii="Arial" w:hAnsi="Arial" w:cs="Arial"/>
          <w:color w:val="000000" w:themeColor="text1"/>
          <w:sz w:val="18"/>
          <w:szCs w:val="18"/>
        </w:rPr>
        <w:t>e</w:t>
      </w:r>
      <w:hyperlink r:id="rId18" w:history="1">
        <w:r w:rsidRPr="008810F0">
          <w:rPr>
            <w:rStyle w:val="Hipercze"/>
            <w:rFonts w:ascii="Arial" w:hAnsi="Arial" w:cs="Arial"/>
            <w:color w:val="000000" w:themeColor="text1"/>
            <w:sz w:val="18"/>
            <w:szCs w:val="18"/>
            <w:u w:val="none"/>
          </w:rPr>
          <w:t>faktura.ooch@orlen.pl</w:t>
        </w:r>
      </w:hyperlink>
      <w:r w:rsidRPr="008810F0">
        <w:rPr>
          <w:rFonts w:ascii="Arial" w:hAnsi="Arial" w:cs="Arial"/>
          <w:color w:val="000000" w:themeColor="text1"/>
          <w:sz w:val="18"/>
          <w:szCs w:val="18"/>
        </w:rPr>
        <w:t>.</w:t>
      </w:r>
    </w:p>
    <w:p w14:paraId="487B7AD6" w14:textId="77777777" w:rsidR="003045F4" w:rsidRPr="00CF4081" w:rsidRDefault="003045F4" w:rsidP="003045F4">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44244B98" w14:textId="77777777" w:rsidR="003045F4" w:rsidRPr="00CF4081" w:rsidRDefault="003045F4" w:rsidP="003045F4">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14:paraId="3F74D69E" w14:textId="77777777" w:rsidR="003045F4" w:rsidRPr="00CF4081"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14:paraId="005A416C" w14:textId="77777777" w:rsidR="003045F4" w:rsidRPr="00CF4081"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218C6D6E" w14:textId="77777777" w:rsidR="003045F4" w:rsidRPr="00CF4081" w:rsidRDefault="003045F4" w:rsidP="003045F4">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14:paraId="234EDA59" w14:textId="77777777" w:rsidR="003045F4" w:rsidRPr="00CF4081"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14:paraId="231B51D7" w14:textId="7B01610A" w:rsidR="00A30985" w:rsidRDefault="003045F4" w:rsidP="006E35E0">
      <w:pPr>
        <w:numPr>
          <w:ilvl w:val="0"/>
          <w:numId w:val="21"/>
        </w:numPr>
        <w:tabs>
          <w:tab w:val="clear" w:pos="720"/>
          <w:tab w:val="num" w:pos="540"/>
        </w:tabs>
        <w:autoSpaceDE w:val="0"/>
        <w:autoSpaceDN w:val="0"/>
        <w:adjustRightInd w:val="0"/>
        <w:spacing w:after="80" w:line="240" w:lineRule="auto"/>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Pr="00CF4081">
        <w:rPr>
          <w:rFonts w:ascii="Arial" w:hAnsi="Arial" w:cs="Arial"/>
          <w:sz w:val="18"/>
          <w:szCs w:val="18"/>
        </w:rPr>
        <w:t>wskazany w punkcie 9 Porozumienia.</w:t>
      </w:r>
    </w:p>
    <w:p w14:paraId="5F48DB8E" w14:textId="1B696973" w:rsidR="00A30985" w:rsidRDefault="00A30985" w:rsidP="00A25A96">
      <w:pPr>
        <w:jc w:val="right"/>
        <w:rPr>
          <w:rFonts w:ascii="Arial" w:eastAsia="Times New Roman" w:hAnsi="Arial" w:cs="Arial"/>
          <w:b/>
        </w:rPr>
      </w:pPr>
      <w:r>
        <w:rPr>
          <w:rFonts w:ascii="Arial" w:hAnsi="Arial" w:cs="Arial"/>
          <w:sz w:val="18"/>
          <w:szCs w:val="18"/>
        </w:rPr>
        <w:br w:type="page"/>
      </w:r>
      <w:r>
        <w:rPr>
          <w:rFonts w:ascii="Arial" w:eastAsia="Times New Roman" w:hAnsi="Arial" w:cs="Arial"/>
          <w:b/>
        </w:rPr>
        <w:lastRenderedPageBreak/>
        <w:t xml:space="preserve">Załącznik nr 8 </w:t>
      </w:r>
      <w:r>
        <w:rPr>
          <w:rFonts w:ascii="Arial" w:hAnsi="Arial" w:cs="Arial"/>
          <w:b/>
        </w:rPr>
        <w:t xml:space="preserve">do </w:t>
      </w:r>
      <w:r w:rsidR="00DF1358">
        <w:rPr>
          <w:rFonts w:ascii="Arial" w:hAnsi="Arial" w:cs="Arial"/>
          <w:b/>
        </w:rPr>
        <w:t xml:space="preserve">Umowy </w:t>
      </w:r>
      <w:r w:rsidR="00DF1358" w:rsidRPr="004843B6">
        <w:rPr>
          <w:rFonts w:ascii="Arial" w:hAnsi="Arial" w:cs="Arial"/>
          <w:b/>
          <w:color w:val="000000" w:themeColor="text1"/>
        </w:rPr>
        <w:t xml:space="preserve">nr </w:t>
      </w:r>
      <w:r w:rsidR="00DF1358" w:rsidRPr="00852287">
        <w:rPr>
          <w:rFonts w:ascii="Arial" w:hAnsi="Arial" w:cs="Arial"/>
          <w:b/>
          <w:color w:val="000000" w:themeColor="text1"/>
        </w:rPr>
        <w:t>FZ/</w:t>
      </w:r>
      <w:r w:rsidR="00DF1358" w:rsidRPr="00852287">
        <w:rPr>
          <w:rFonts w:ascii="Arial" w:hAnsi="Arial" w:cs="Arial"/>
          <w:b/>
          <w:color w:val="000000" w:themeColor="text1"/>
          <w:highlight w:val="yellow"/>
        </w:rPr>
        <w:t>…</w:t>
      </w:r>
      <w:r w:rsidR="00DF1358" w:rsidRPr="00852287">
        <w:rPr>
          <w:rFonts w:ascii="Arial" w:hAnsi="Arial" w:cs="Arial"/>
          <w:b/>
          <w:color w:val="000000" w:themeColor="text1"/>
        </w:rPr>
        <w:t>/</w:t>
      </w:r>
      <w:r w:rsidR="00DF1358" w:rsidRPr="00852287">
        <w:rPr>
          <w:rFonts w:ascii="Arial" w:hAnsi="Arial" w:cs="Arial"/>
          <w:b/>
          <w:color w:val="000000" w:themeColor="text1"/>
          <w:highlight w:val="yellow"/>
        </w:rPr>
        <w:t>…</w:t>
      </w:r>
      <w:r w:rsidR="00DF1358" w:rsidRPr="00852287">
        <w:rPr>
          <w:rFonts w:ascii="Arial" w:hAnsi="Arial" w:cs="Arial"/>
          <w:b/>
          <w:color w:val="000000" w:themeColor="text1"/>
        </w:rPr>
        <w:t>/</w:t>
      </w:r>
      <w:r w:rsidR="00DF1358" w:rsidRPr="00852287">
        <w:rPr>
          <w:rFonts w:ascii="Arial" w:hAnsi="Arial" w:cs="Arial"/>
          <w:b/>
          <w:color w:val="000000" w:themeColor="text1"/>
          <w:highlight w:val="yellow"/>
        </w:rPr>
        <w:t>…</w:t>
      </w:r>
    </w:p>
    <w:p w14:paraId="091BD225" w14:textId="77777777" w:rsidR="00A30985" w:rsidRPr="008B5C0B" w:rsidRDefault="00A30985" w:rsidP="00A30985">
      <w:pPr>
        <w:spacing w:before="120" w:after="120" w:line="288" w:lineRule="auto"/>
        <w:jc w:val="center"/>
        <w:rPr>
          <w:rFonts w:ascii="Arial" w:eastAsia="Calibri" w:hAnsi="Arial" w:cs="Arial"/>
          <w:b/>
          <w:caps/>
          <w:color w:val="000000"/>
        </w:rPr>
      </w:pPr>
      <w:r>
        <w:rPr>
          <w:rFonts w:ascii="Arial" w:eastAsia="Calibri" w:hAnsi="Arial" w:cs="Arial"/>
          <w:b/>
          <w:caps/>
          <w:color w:val="000000"/>
        </w:rPr>
        <w:t>KlauzulA</w:t>
      </w:r>
      <w:r w:rsidRPr="008B5C0B">
        <w:rPr>
          <w:rFonts w:ascii="Arial" w:eastAsia="Calibri" w:hAnsi="Arial" w:cs="Arial"/>
          <w:b/>
          <w:caps/>
          <w:color w:val="000000"/>
        </w:rPr>
        <w:t xml:space="preserve"> KSeF</w:t>
      </w:r>
      <w:bookmarkStart w:id="3" w:name="_GoBack"/>
      <w:bookmarkEnd w:id="3"/>
    </w:p>
    <w:p w14:paraId="0B599D14" w14:textId="77777777" w:rsidR="00A30985" w:rsidRPr="00D65B6E" w:rsidRDefault="00A30985" w:rsidP="00A30985">
      <w:pPr>
        <w:numPr>
          <w:ilvl w:val="0"/>
          <w:numId w:val="38"/>
        </w:numPr>
        <w:spacing w:after="160" w:line="259" w:lineRule="auto"/>
        <w:ind w:left="426"/>
        <w:jc w:val="both"/>
        <w:rPr>
          <w:rFonts w:ascii="Arial" w:eastAsia="Calibri" w:hAnsi="Arial" w:cs="Arial"/>
          <w:iCs/>
          <w:sz w:val="20"/>
          <w:szCs w:val="20"/>
        </w:rPr>
      </w:pPr>
      <w:r>
        <w:rPr>
          <w:rFonts w:ascii="Arial" w:eastAsia="Calibri" w:hAnsi="Arial" w:cs="Arial"/>
          <w:iCs/>
          <w:sz w:val="20"/>
          <w:szCs w:val="20"/>
        </w:rPr>
        <w:t>Zleceniobiorca</w:t>
      </w:r>
      <w:r w:rsidRPr="00D65B6E">
        <w:rPr>
          <w:rFonts w:ascii="Arial" w:eastAsia="Calibri" w:hAnsi="Arial" w:cs="Arial"/>
          <w:iCs/>
          <w:sz w:val="20"/>
          <w:szCs w:val="20"/>
        </w:rPr>
        <w:t xml:space="preserve"> wystawi i udostępni </w:t>
      </w:r>
      <w:r>
        <w:rPr>
          <w:rFonts w:ascii="Arial" w:eastAsia="Calibri" w:hAnsi="Arial" w:cs="Arial"/>
          <w:iCs/>
          <w:sz w:val="20"/>
          <w:szCs w:val="20"/>
        </w:rPr>
        <w:t>Zleceniodawcy</w:t>
      </w:r>
      <w:r w:rsidRPr="00D65B6E">
        <w:rPr>
          <w:rFonts w:ascii="Arial" w:eastAsia="Calibri" w:hAnsi="Arial" w:cs="Arial"/>
          <w:iCs/>
          <w:sz w:val="20"/>
          <w:szCs w:val="20"/>
        </w:rPr>
        <w:t xml:space="preserve"> fakturę z wykorzystaniem </w:t>
      </w:r>
      <w:proofErr w:type="spellStart"/>
      <w:r w:rsidRPr="00D65B6E">
        <w:rPr>
          <w:rFonts w:ascii="Arial" w:eastAsia="Calibri" w:hAnsi="Arial" w:cs="Arial"/>
          <w:iCs/>
          <w:sz w:val="20"/>
          <w:szCs w:val="20"/>
        </w:rPr>
        <w:t>KSeF</w:t>
      </w:r>
      <w:proofErr w:type="spellEnd"/>
      <w:r w:rsidRPr="00D65B6E">
        <w:rPr>
          <w:rFonts w:ascii="Arial" w:eastAsia="Calibri" w:hAnsi="Arial" w:cs="Arial"/>
          <w:iCs/>
          <w:sz w:val="20"/>
          <w:szCs w:val="20"/>
        </w:rPr>
        <w:t xml:space="preserve">, chyba że zaistnieją przypadki, o których mowa w ustawie o VAT uniemożliwiające takie działanie lub uprawniające </w:t>
      </w:r>
      <w:r>
        <w:rPr>
          <w:rFonts w:ascii="Arial" w:eastAsia="Calibri" w:hAnsi="Arial" w:cs="Arial"/>
          <w:iCs/>
          <w:sz w:val="20"/>
          <w:szCs w:val="20"/>
        </w:rPr>
        <w:t>Zleceniobiorcę</w:t>
      </w:r>
      <w:r w:rsidRPr="00D65B6E">
        <w:rPr>
          <w:rFonts w:ascii="Arial" w:eastAsia="Calibri" w:hAnsi="Arial" w:cs="Arial"/>
          <w:iCs/>
          <w:sz w:val="20"/>
          <w:szCs w:val="20"/>
        </w:rPr>
        <w:t xml:space="preserve"> do innego działania – w takim przypadku faktura zostanie wystawiona i udostępniona </w:t>
      </w:r>
      <w:r>
        <w:rPr>
          <w:rFonts w:ascii="Arial" w:eastAsia="Calibri" w:hAnsi="Arial" w:cs="Arial"/>
          <w:iCs/>
          <w:sz w:val="20"/>
          <w:szCs w:val="20"/>
        </w:rPr>
        <w:t>Zleceniodawcy</w:t>
      </w:r>
      <w:r w:rsidRPr="00D65B6E">
        <w:rPr>
          <w:rFonts w:ascii="Arial" w:eastAsia="Calibri" w:hAnsi="Arial" w:cs="Arial"/>
          <w:iCs/>
          <w:sz w:val="20"/>
          <w:szCs w:val="20"/>
        </w:rPr>
        <w:t xml:space="preserve"> z uwzględnieniem zasad określonych w ustawie o VAT i niżej wskazanych ustępów. </w:t>
      </w:r>
    </w:p>
    <w:p w14:paraId="07EBAE42" w14:textId="77777777" w:rsidR="00A30985" w:rsidRPr="00D65B6E" w:rsidRDefault="00A30985" w:rsidP="00A30985">
      <w:pPr>
        <w:numPr>
          <w:ilvl w:val="0"/>
          <w:numId w:val="38"/>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Zapłata należnego </w:t>
      </w:r>
      <w:r>
        <w:rPr>
          <w:rFonts w:ascii="Arial" w:eastAsia="Calibri" w:hAnsi="Arial" w:cs="Arial"/>
          <w:iCs/>
          <w:sz w:val="20"/>
          <w:szCs w:val="20"/>
        </w:rPr>
        <w:t>Zleceniobiorcy</w:t>
      </w:r>
      <w:r w:rsidRPr="00D65B6E">
        <w:rPr>
          <w:rFonts w:ascii="Arial" w:eastAsia="Calibri" w:hAnsi="Arial" w:cs="Arial"/>
          <w:iCs/>
          <w:sz w:val="20"/>
          <w:szCs w:val="20"/>
        </w:rPr>
        <w:t xml:space="preserve"> wynagrodzenia nastąpi w oparciu o wystawioną na zasadach określonych w ust. </w:t>
      </w:r>
      <w:r>
        <w:rPr>
          <w:rFonts w:ascii="Arial" w:eastAsia="Calibri" w:hAnsi="Arial" w:cs="Arial"/>
          <w:iCs/>
          <w:sz w:val="20"/>
          <w:szCs w:val="20"/>
        </w:rPr>
        <w:t>1</w:t>
      </w:r>
      <w:r w:rsidRPr="00D65B6E">
        <w:rPr>
          <w:rFonts w:ascii="Arial" w:eastAsia="Calibri" w:hAnsi="Arial" w:cs="Arial"/>
          <w:iCs/>
          <w:sz w:val="20"/>
          <w:szCs w:val="20"/>
        </w:rPr>
        <w:t xml:space="preserve"> powyżej fakturę na numer rachunku bankowego </w:t>
      </w:r>
      <w:r>
        <w:rPr>
          <w:rFonts w:ascii="Arial" w:eastAsia="Calibri" w:hAnsi="Arial" w:cs="Arial"/>
          <w:iCs/>
          <w:sz w:val="20"/>
          <w:szCs w:val="20"/>
        </w:rPr>
        <w:t xml:space="preserve">wskazanego na fakturze </w:t>
      </w:r>
      <w:r w:rsidRPr="00D65B6E">
        <w:rPr>
          <w:rFonts w:ascii="Arial" w:eastAsia="Calibri" w:hAnsi="Arial" w:cs="Arial"/>
          <w:iCs/>
          <w:sz w:val="20"/>
          <w:szCs w:val="20"/>
        </w:rPr>
        <w:t xml:space="preserve">oraz w terminie </w:t>
      </w:r>
      <w:r>
        <w:rPr>
          <w:rFonts w:ascii="Arial" w:eastAsia="Calibri" w:hAnsi="Arial" w:cs="Arial"/>
          <w:iCs/>
          <w:sz w:val="20"/>
          <w:szCs w:val="20"/>
        </w:rPr>
        <w:t>wynikającym z Umowy</w:t>
      </w:r>
      <w:r w:rsidRPr="00D65B6E">
        <w:rPr>
          <w:rFonts w:ascii="Arial" w:eastAsia="Calibri" w:hAnsi="Arial" w:cs="Arial"/>
          <w:iCs/>
          <w:sz w:val="20"/>
          <w:szCs w:val="20"/>
        </w:rPr>
        <w:t>.</w:t>
      </w:r>
    </w:p>
    <w:p w14:paraId="7788D0F9" w14:textId="77777777" w:rsidR="00A30985" w:rsidRPr="00D65B6E" w:rsidRDefault="00A30985" w:rsidP="00A30985">
      <w:pPr>
        <w:numPr>
          <w:ilvl w:val="0"/>
          <w:numId w:val="38"/>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Za datę wystawienia faktury ustrukturyzowanej uznaje się datę przesłania faktury przez </w:t>
      </w:r>
      <w:r>
        <w:rPr>
          <w:rFonts w:ascii="Arial" w:eastAsia="Calibri" w:hAnsi="Arial" w:cs="Arial"/>
          <w:iCs/>
          <w:sz w:val="20"/>
          <w:szCs w:val="20"/>
        </w:rPr>
        <w:t>Zleceniobiorcę</w:t>
      </w:r>
      <w:r w:rsidRPr="00D65B6E">
        <w:rPr>
          <w:rFonts w:ascii="Arial" w:eastAsia="Calibri" w:hAnsi="Arial" w:cs="Arial"/>
          <w:iCs/>
          <w:sz w:val="20"/>
          <w:szCs w:val="20"/>
        </w:rPr>
        <w:t xml:space="preserve"> do </w:t>
      </w:r>
      <w:proofErr w:type="spellStart"/>
      <w:r w:rsidRPr="00D65B6E">
        <w:rPr>
          <w:rFonts w:ascii="Arial" w:eastAsia="Calibri" w:hAnsi="Arial" w:cs="Arial"/>
          <w:iCs/>
          <w:sz w:val="20"/>
          <w:szCs w:val="20"/>
        </w:rPr>
        <w:t>KSeF</w:t>
      </w:r>
      <w:proofErr w:type="spellEnd"/>
      <w:r w:rsidRPr="00D65B6E">
        <w:rPr>
          <w:rFonts w:ascii="Arial" w:eastAsia="Calibri" w:hAnsi="Arial" w:cs="Arial"/>
          <w:iCs/>
          <w:sz w:val="20"/>
          <w:szCs w:val="20"/>
        </w:rPr>
        <w:t xml:space="preserve">, a w przypadku faktury, o której mowa w art. 106 </w:t>
      </w:r>
      <w:proofErr w:type="spellStart"/>
      <w:r w:rsidRPr="00D65B6E">
        <w:rPr>
          <w:rFonts w:ascii="Arial" w:eastAsia="Calibri" w:hAnsi="Arial" w:cs="Arial"/>
          <w:iCs/>
          <w:sz w:val="20"/>
          <w:szCs w:val="20"/>
        </w:rPr>
        <w:t>nda</w:t>
      </w:r>
      <w:proofErr w:type="spellEnd"/>
      <w:r w:rsidRPr="00D65B6E">
        <w:rPr>
          <w:rFonts w:ascii="Arial" w:eastAsia="Calibri" w:hAnsi="Arial" w:cs="Arial"/>
          <w:iCs/>
          <w:sz w:val="20"/>
          <w:szCs w:val="20"/>
        </w:rPr>
        <w:t xml:space="preserve"> ust. 1 lub ust. 16 ustawy o VAT lub faktur wystawianych w okresie awarii lub niedostępności </w:t>
      </w:r>
      <w:proofErr w:type="spellStart"/>
      <w:r w:rsidRPr="00D65B6E">
        <w:rPr>
          <w:rFonts w:ascii="Arial" w:eastAsia="Calibri" w:hAnsi="Arial" w:cs="Arial"/>
          <w:iCs/>
          <w:sz w:val="20"/>
          <w:szCs w:val="20"/>
        </w:rPr>
        <w:t>KSeF</w:t>
      </w:r>
      <w:proofErr w:type="spellEnd"/>
      <w:r w:rsidRPr="00D65B6E">
        <w:rPr>
          <w:rFonts w:ascii="Arial" w:eastAsia="Calibri" w:hAnsi="Arial" w:cs="Arial"/>
          <w:iCs/>
          <w:sz w:val="20"/>
          <w:szCs w:val="20"/>
        </w:rPr>
        <w:t xml:space="preserve"> – datę wystawienia wskazaną przez </w:t>
      </w:r>
      <w:r>
        <w:rPr>
          <w:rFonts w:ascii="Arial" w:eastAsia="Calibri" w:hAnsi="Arial" w:cs="Arial"/>
          <w:iCs/>
          <w:sz w:val="20"/>
          <w:szCs w:val="20"/>
        </w:rPr>
        <w:t>Zleceniobiorcę</w:t>
      </w:r>
      <w:r w:rsidRPr="00D65B6E">
        <w:rPr>
          <w:rFonts w:ascii="Arial" w:eastAsia="Calibri" w:hAnsi="Arial" w:cs="Arial"/>
          <w:iCs/>
          <w:sz w:val="20"/>
          <w:szCs w:val="20"/>
        </w:rPr>
        <w:t xml:space="preserve"> na tej fakturze.</w:t>
      </w:r>
    </w:p>
    <w:p w14:paraId="56C5C6BC" w14:textId="77777777" w:rsidR="00A30985" w:rsidRPr="00D65B6E" w:rsidRDefault="00A30985" w:rsidP="00A30985">
      <w:pPr>
        <w:numPr>
          <w:ilvl w:val="0"/>
          <w:numId w:val="38"/>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Za dzień skutecznego doręczenia faktury </w:t>
      </w:r>
      <w:r>
        <w:rPr>
          <w:rFonts w:ascii="Arial" w:eastAsia="Calibri" w:hAnsi="Arial" w:cs="Arial"/>
          <w:iCs/>
          <w:sz w:val="20"/>
          <w:szCs w:val="20"/>
        </w:rPr>
        <w:t>Zleceniodawcy</w:t>
      </w:r>
      <w:r w:rsidRPr="00D65B6E">
        <w:rPr>
          <w:rFonts w:ascii="Arial" w:eastAsia="Calibri" w:hAnsi="Arial" w:cs="Arial"/>
          <w:iCs/>
          <w:sz w:val="20"/>
          <w:szCs w:val="20"/>
        </w:rPr>
        <w:t xml:space="preserve"> uznaje się dzień jej otrzymania w rozumieniu przepisów ustawy o VAT; w przypadku faktury ustrukturyzowanej będzie to zatem dzień przydzielenia jej indywidualnego numeru identyfikującego tę fakturę w </w:t>
      </w:r>
      <w:proofErr w:type="spellStart"/>
      <w:r w:rsidRPr="00D65B6E">
        <w:rPr>
          <w:rFonts w:ascii="Arial" w:eastAsia="Calibri" w:hAnsi="Arial" w:cs="Arial"/>
          <w:iCs/>
          <w:sz w:val="20"/>
          <w:szCs w:val="20"/>
        </w:rPr>
        <w:t>KSeF</w:t>
      </w:r>
      <w:proofErr w:type="spellEnd"/>
      <w:r w:rsidRPr="00D65B6E">
        <w:rPr>
          <w:rFonts w:ascii="Arial" w:eastAsia="Calibri" w:hAnsi="Arial" w:cs="Arial"/>
          <w:iCs/>
          <w:sz w:val="20"/>
          <w:szCs w:val="20"/>
        </w:rPr>
        <w:t>.</w:t>
      </w:r>
    </w:p>
    <w:p w14:paraId="7C65F1E2" w14:textId="77777777" w:rsidR="00A30985" w:rsidRPr="00A516A1" w:rsidRDefault="00A30985" w:rsidP="00A30985">
      <w:pPr>
        <w:numPr>
          <w:ilvl w:val="0"/>
          <w:numId w:val="38"/>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Jeżeli ustawa o VAT dopuszcza możliwość udostępnienia </w:t>
      </w:r>
      <w:r>
        <w:rPr>
          <w:rFonts w:ascii="Arial" w:eastAsia="Calibri" w:hAnsi="Arial" w:cs="Arial"/>
          <w:iCs/>
          <w:sz w:val="20"/>
          <w:szCs w:val="20"/>
        </w:rPr>
        <w:t>Zleceniodawcy</w:t>
      </w:r>
      <w:r w:rsidRPr="00D65B6E">
        <w:rPr>
          <w:rFonts w:ascii="Arial" w:eastAsia="Calibri" w:hAnsi="Arial" w:cs="Arial"/>
          <w:iCs/>
          <w:sz w:val="20"/>
          <w:szCs w:val="20"/>
        </w:rPr>
        <w:t xml:space="preserve"> faktury w sposób inny niż przy </w:t>
      </w:r>
      <w:r w:rsidRPr="00A516A1">
        <w:rPr>
          <w:rFonts w:ascii="Arial" w:eastAsia="Calibri" w:hAnsi="Arial" w:cs="Arial"/>
          <w:iCs/>
          <w:sz w:val="20"/>
          <w:szCs w:val="20"/>
        </w:rPr>
        <w:t xml:space="preserve">użyciu </w:t>
      </w:r>
      <w:proofErr w:type="spellStart"/>
      <w:r w:rsidRPr="00A516A1">
        <w:rPr>
          <w:rFonts w:ascii="Arial" w:eastAsia="Calibri" w:hAnsi="Arial" w:cs="Arial"/>
          <w:iCs/>
          <w:sz w:val="20"/>
          <w:szCs w:val="20"/>
        </w:rPr>
        <w:t>KSeF</w:t>
      </w:r>
      <w:proofErr w:type="spellEnd"/>
      <w:r w:rsidRPr="00A516A1">
        <w:rPr>
          <w:rFonts w:ascii="Arial" w:eastAsia="Calibri" w:hAnsi="Arial" w:cs="Arial"/>
          <w:iCs/>
          <w:sz w:val="20"/>
          <w:szCs w:val="20"/>
        </w:rPr>
        <w:t xml:space="preserve">, taka faktura może zostać doręczona Zleceniodawcy na jeden z następujących adresów: </w:t>
      </w:r>
    </w:p>
    <w:p w14:paraId="6DFD7844" w14:textId="7D854F09" w:rsidR="00A30985" w:rsidRPr="008B5C0B" w:rsidRDefault="00A30985" w:rsidP="004802CF">
      <w:pPr>
        <w:pStyle w:val="Akapitzlist"/>
        <w:ind w:left="567" w:hanging="141"/>
        <w:jc w:val="both"/>
        <w:rPr>
          <w:rFonts w:ascii="Arial" w:eastAsia="Calibri" w:hAnsi="Arial" w:cs="Arial"/>
          <w:sz w:val="20"/>
          <w:szCs w:val="20"/>
        </w:rPr>
      </w:pPr>
      <w:r w:rsidRPr="00A516A1">
        <w:rPr>
          <w:rFonts w:ascii="Arial" w:eastAsia="Calibri" w:hAnsi="Arial" w:cs="Arial"/>
          <w:sz w:val="20"/>
          <w:szCs w:val="20"/>
        </w:rPr>
        <w:t xml:space="preserve">a) </w:t>
      </w:r>
      <w:r w:rsidR="00A516A1" w:rsidRPr="004802CF">
        <w:rPr>
          <w:rFonts w:ascii="Arial" w:hAnsi="Arial" w:cs="Arial"/>
          <w:sz w:val="20"/>
          <w:szCs w:val="20"/>
        </w:rPr>
        <w:t>ORLEN Centrum Usług Korporacyjnych Sp. z o.o. ul. Łukasiewicza 39 09-400 Płock</w:t>
      </w:r>
      <w:r w:rsidR="00A516A1">
        <w:rPr>
          <w:rFonts w:ascii="Arial" w:hAnsi="Arial" w:cs="Arial"/>
          <w:sz w:val="20"/>
          <w:szCs w:val="20"/>
        </w:rPr>
        <w:t xml:space="preserve"> </w:t>
      </w:r>
      <w:r w:rsidRPr="008B5C0B">
        <w:rPr>
          <w:rFonts w:ascii="Arial" w:eastAsia="Calibri" w:hAnsi="Arial" w:cs="Arial"/>
          <w:sz w:val="20"/>
          <w:szCs w:val="20"/>
        </w:rPr>
        <w:t xml:space="preserve">(za datę skutecznego doręczenia faktury w takim przypadku będzie uznawana data doręczenia </w:t>
      </w:r>
      <w:r>
        <w:rPr>
          <w:rFonts w:ascii="Arial" w:eastAsia="Calibri" w:hAnsi="Arial" w:cs="Arial"/>
          <w:iCs/>
          <w:sz w:val="20"/>
          <w:szCs w:val="20"/>
        </w:rPr>
        <w:t>Zleceniodawcy</w:t>
      </w:r>
      <w:r w:rsidRPr="008B5C0B">
        <w:rPr>
          <w:rFonts w:ascii="Arial" w:eastAsia="Calibri" w:hAnsi="Arial" w:cs="Arial"/>
          <w:sz w:val="20"/>
          <w:szCs w:val="20"/>
        </w:rPr>
        <w:t xml:space="preserve">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8B5C0B">
        <w:rPr>
          <w:rFonts w:ascii="Arial" w:eastAsia="Calibri" w:hAnsi="Arial" w:cs="Arial"/>
          <w:sz w:val="20"/>
          <w:szCs w:val="20"/>
        </w:rPr>
        <w:t>KSeF</w:t>
      </w:r>
      <w:proofErr w:type="spellEnd"/>
      <w:r w:rsidRPr="008B5C0B">
        <w:rPr>
          <w:rFonts w:ascii="Arial" w:eastAsia="Calibri" w:hAnsi="Arial" w:cs="Arial"/>
          <w:sz w:val="20"/>
          <w:szCs w:val="20"/>
        </w:rPr>
        <w:t xml:space="preserve"> – w zależności od tego, która z wymienionych sytuacji nastąpi pierwsza).</w:t>
      </w:r>
    </w:p>
    <w:p w14:paraId="2FFBAAA3" w14:textId="777E6D1B" w:rsidR="00A30985" w:rsidRPr="008B5C0B" w:rsidRDefault="00A30985" w:rsidP="00A30985">
      <w:pPr>
        <w:ind w:left="425"/>
        <w:jc w:val="both"/>
        <w:rPr>
          <w:rFonts w:ascii="Arial" w:eastAsia="Calibri" w:hAnsi="Arial" w:cs="Arial"/>
          <w:sz w:val="20"/>
          <w:szCs w:val="20"/>
        </w:rPr>
      </w:pPr>
      <w:r w:rsidRPr="004802CF">
        <w:rPr>
          <w:rFonts w:ascii="Arial" w:eastAsia="Calibri" w:hAnsi="Arial" w:cs="Arial"/>
          <w:sz w:val="20"/>
          <w:szCs w:val="20"/>
          <w:lang w:val="en-GB"/>
        </w:rPr>
        <w:t xml:space="preserve">b) e-mail: </w:t>
      </w:r>
      <w:r w:rsidR="00A516A1" w:rsidRPr="004802CF">
        <w:rPr>
          <w:rFonts w:ascii="Arial" w:hAnsi="Arial" w:cs="Arial"/>
          <w:color w:val="000000" w:themeColor="text1"/>
          <w:sz w:val="18"/>
          <w:szCs w:val="18"/>
          <w:lang w:val="en-GB"/>
        </w:rPr>
        <w:t>e</w:t>
      </w:r>
      <w:hyperlink r:id="rId19" w:history="1">
        <w:r w:rsidR="00A516A1" w:rsidRPr="004802CF">
          <w:rPr>
            <w:rStyle w:val="Hipercze"/>
            <w:rFonts w:ascii="Arial" w:hAnsi="Arial" w:cs="Arial"/>
            <w:color w:val="000000" w:themeColor="text1"/>
            <w:sz w:val="18"/>
            <w:szCs w:val="18"/>
            <w:u w:val="none"/>
            <w:lang w:val="en-GB"/>
          </w:rPr>
          <w:t>faktura.ooch@orlen.pl</w:t>
        </w:r>
      </w:hyperlink>
      <w:r w:rsidR="00A516A1" w:rsidRPr="004802CF">
        <w:rPr>
          <w:rFonts w:ascii="Arial" w:hAnsi="Arial" w:cs="Arial"/>
          <w:color w:val="000000" w:themeColor="text1"/>
          <w:sz w:val="18"/>
          <w:szCs w:val="18"/>
          <w:lang w:val="en-GB"/>
        </w:rPr>
        <w:t>.</w:t>
      </w:r>
      <w:r w:rsidR="00A516A1" w:rsidRPr="004802CF">
        <w:rPr>
          <w:rFonts w:ascii="Arial" w:eastAsia="Calibri" w:hAnsi="Arial" w:cs="Arial"/>
          <w:sz w:val="20"/>
          <w:szCs w:val="20"/>
          <w:lang w:val="en-GB"/>
        </w:rPr>
        <w:t xml:space="preserve"> </w:t>
      </w:r>
      <w:r w:rsidRPr="008B5C0B">
        <w:rPr>
          <w:rFonts w:ascii="Arial" w:eastAsia="Calibri" w:hAnsi="Arial" w:cs="Arial"/>
          <w:sz w:val="20"/>
          <w:szCs w:val="20"/>
        </w:rPr>
        <w:t xml:space="preserve">(za datę skutecznego doręczenia faktury w takim przypadku będzie uznawana data wysłania przez </w:t>
      </w:r>
      <w:r>
        <w:rPr>
          <w:rFonts w:ascii="Arial" w:eastAsia="Calibri" w:hAnsi="Arial" w:cs="Arial"/>
          <w:iCs/>
          <w:sz w:val="20"/>
          <w:szCs w:val="20"/>
        </w:rPr>
        <w:t>Zleceniobiorcę</w:t>
      </w:r>
      <w:r w:rsidRPr="008B5C0B">
        <w:rPr>
          <w:rFonts w:ascii="Arial" w:eastAsia="Calibri" w:hAnsi="Arial" w:cs="Arial"/>
          <w:sz w:val="20"/>
          <w:szCs w:val="20"/>
        </w:rPr>
        <w:t xml:space="preserve"> do </w:t>
      </w:r>
      <w:r>
        <w:rPr>
          <w:rFonts w:ascii="Arial" w:eastAsia="Calibri" w:hAnsi="Arial" w:cs="Arial"/>
          <w:iCs/>
          <w:sz w:val="20"/>
          <w:szCs w:val="20"/>
        </w:rPr>
        <w:t>Zleceniodawcy</w:t>
      </w:r>
      <w:r w:rsidRPr="008B5C0B">
        <w:rPr>
          <w:rFonts w:ascii="Arial" w:eastAsia="Calibri" w:hAnsi="Arial" w:cs="Arial"/>
          <w:sz w:val="20"/>
          <w:szCs w:val="20"/>
        </w:rPr>
        <w:t xml:space="preserve"> wiadomości e-mail zawierającej ww. fakturę, np. w formacie pdf, oznaczoną odpowiednimi kodami zgodnie z ustawą o VAT lub data nadania fakturze numeru identyfikującego w </w:t>
      </w:r>
      <w:proofErr w:type="spellStart"/>
      <w:r w:rsidRPr="008B5C0B">
        <w:rPr>
          <w:rFonts w:ascii="Arial" w:eastAsia="Calibri" w:hAnsi="Arial" w:cs="Arial"/>
          <w:sz w:val="20"/>
          <w:szCs w:val="20"/>
        </w:rPr>
        <w:t>KSeF</w:t>
      </w:r>
      <w:proofErr w:type="spellEnd"/>
      <w:r w:rsidRPr="008B5C0B">
        <w:rPr>
          <w:rFonts w:ascii="Arial" w:eastAsia="Calibri" w:hAnsi="Arial" w:cs="Arial"/>
          <w:sz w:val="20"/>
          <w:szCs w:val="20"/>
        </w:rPr>
        <w:t xml:space="preserve"> – w zależności od tego, która z wymienionych sytuacji nastąpi pierwsza).</w:t>
      </w:r>
    </w:p>
    <w:p w14:paraId="64CDF246" w14:textId="77777777" w:rsidR="00A30985" w:rsidRPr="00D65B6E" w:rsidRDefault="00A30985" w:rsidP="00A30985">
      <w:pPr>
        <w:numPr>
          <w:ilvl w:val="0"/>
          <w:numId w:val="38"/>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Faktura będzie uznana za prawidłowo wystawioną, jeżeli zostanie wystawiona z uwzględnieniem zasad wystawiania faktur określonych w ustawie o VAT.</w:t>
      </w:r>
    </w:p>
    <w:p w14:paraId="4BD45713" w14:textId="77777777" w:rsidR="00A30985" w:rsidRPr="00D65B6E" w:rsidRDefault="00A30985" w:rsidP="00A30985">
      <w:pPr>
        <w:numPr>
          <w:ilvl w:val="0"/>
          <w:numId w:val="38"/>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Zasady, o których mowa w ust. </w:t>
      </w:r>
      <w:r>
        <w:rPr>
          <w:rFonts w:ascii="Arial" w:eastAsia="Calibri" w:hAnsi="Arial" w:cs="Arial"/>
          <w:iCs/>
          <w:sz w:val="20"/>
          <w:szCs w:val="20"/>
        </w:rPr>
        <w:t>4</w:t>
      </w:r>
      <w:r w:rsidRPr="00D65B6E">
        <w:rPr>
          <w:rFonts w:ascii="Arial" w:eastAsia="Calibri" w:hAnsi="Arial" w:cs="Arial"/>
          <w:iCs/>
          <w:sz w:val="20"/>
          <w:szCs w:val="20"/>
        </w:rPr>
        <w:t xml:space="preserve"> i </w:t>
      </w:r>
      <w:r>
        <w:rPr>
          <w:rFonts w:ascii="Arial" w:eastAsia="Calibri" w:hAnsi="Arial" w:cs="Arial"/>
          <w:iCs/>
          <w:sz w:val="20"/>
          <w:szCs w:val="20"/>
        </w:rPr>
        <w:t>5</w:t>
      </w:r>
      <w:r w:rsidRPr="00D65B6E">
        <w:rPr>
          <w:rFonts w:ascii="Arial" w:eastAsia="Calibri" w:hAnsi="Arial" w:cs="Arial"/>
          <w:iCs/>
          <w:sz w:val="20"/>
          <w:szCs w:val="20"/>
        </w:rPr>
        <w:t xml:space="preserve"> powyżej stosuje się odpowiednio do załączników ustrukturyzowanych</w:t>
      </w:r>
      <w:r>
        <w:rPr>
          <w:rFonts w:ascii="Arial" w:eastAsia="Calibri" w:hAnsi="Arial" w:cs="Arial"/>
          <w:iCs/>
          <w:sz w:val="20"/>
          <w:szCs w:val="20"/>
        </w:rPr>
        <w:t>.</w:t>
      </w:r>
    </w:p>
    <w:p w14:paraId="2C1D401B" w14:textId="77777777" w:rsidR="00A30985" w:rsidRPr="0074747A" w:rsidRDefault="00A30985" w:rsidP="00A30985">
      <w:pPr>
        <w:spacing w:after="0"/>
        <w:rPr>
          <w:rFonts w:ascii="Arial" w:hAnsi="Arial" w:cs="Arial"/>
          <w:b/>
        </w:rPr>
      </w:pPr>
    </w:p>
    <w:p w14:paraId="0ABC75D7" w14:textId="77777777" w:rsidR="00FC1136" w:rsidRPr="00AD187D" w:rsidRDefault="00FC1136" w:rsidP="004802CF">
      <w:pPr>
        <w:autoSpaceDE w:val="0"/>
        <w:autoSpaceDN w:val="0"/>
        <w:adjustRightInd w:val="0"/>
        <w:spacing w:after="80" w:line="240" w:lineRule="auto"/>
        <w:ind w:left="539"/>
        <w:jc w:val="both"/>
        <w:rPr>
          <w:rFonts w:ascii="Arial" w:hAnsi="Arial" w:cs="Arial"/>
          <w:sz w:val="18"/>
          <w:szCs w:val="18"/>
        </w:rPr>
      </w:pPr>
    </w:p>
    <w:sectPr w:rsidR="00FC1136" w:rsidRPr="00AD187D" w:rsidSect="003045F4">
      <w:footerReference w:type="default" r:id="rId20"/>
      <w:pgSz w:w="11907" w:h="16840" w:code="9"/>
      <w:pgMar w:top="794" w:right="1134" w:bottom="1340" w:left="1134" w:header="567"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4E60894" w16cex:dateUtc="2025-11-17T11:15:00Z"/>
  <w16cex:commentExtensible w16cex:durableId="46BF0429" w16cex:dateUtc="2025-11-17T11:26:00Z"/>
  <w16cex:commentExtensible w16cex:durableId="38BBA01F" w16cex:dateUtc="2025-11-17T11:12:00Z"/>
  <w16cex:commentExtensible w16cex:durableId="3AC69017" w16cex:dateUtc="2025-11-17T11:25:00Z"/>
  <w16cex:commentExtensible w16cex:durableId="7E7A2D6C" w16cex:dateUtc="2025-11-17T10:51:00Z"/>
  <w16cex:commentExtensible w16cex:durableId="11F8531A" w16cex:dateUtc="2025-11-17T11:13:00Z"/>
  <w16cex:commentExtensible w16cex:durableId="7F9E9098" w16cex:dateUtc="2025-11-17T10:51:00Z"/>
  <w16cex:commentExtensible w16cex:durableId="0FD5DBCB" w16cex:dateUtc="2025-11-17T11:09:00Z"/>
  <w16cex:commentExtensible w16cex:durableId="3918601D" w16cex:dateUtc="2025-11-17T11:13:00Z"/>
  <w16cex:commentExtensible w16cex:durableId="3BA83A95" w16cex:dateUtc="2025-11-17T1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6E2731" w16cid:durableId="74E60894"/>
  <w16cid:commentId w16cid:paraId="49929850" w16cid:durableId="46BF0429"/>
  <w16cid:commentId w16cid:paraId="3B49B081" w16cid:durableId="38BBA01F"/>
  <w16cid:commentId w16cid:paraId="4EBB9FAC" w16cid:durableId="3AC69017"/>
  <w16cid:commentId w16cid:paraId="5ADC46CF" w16cid:durableId="7E7A2D6C"/>
  <w16cid:commentId w16cid:paraId="5BA2EACF" w16cid:durableId="11F8531A"/>
  <w16cid:commentId w16cid:paraId="138A21A4" w16cid:durableId="7F9E9098"/>
  <w16cid:commentId w16cid:paraId="7F234A0B" w16cid:durableId="0FD5DBCB"/>
  <w16cid:commentId w16cid:paraId="2AD773D0" w16cid:durableId="3918601D"/>
  <w16cid:commentId w16cid:paraId="1694706E" w16cid:durableId="3BA83A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4D678" w14:textId="77777777" w:rsidR="00D93EF0" w:rsidRDefault="00D93EF0" w:rsidP="000F7F45">
      <w:pPr>
        <w:spacing w:after="0" w:line="240" w:lineRule="auto"/>
      </w:pPr>
      <w:r>
        <w:separator/>
      </w:r>
    </w:p>
  </w:endnote>
  <w:endnote w:type="continuationSeparator" w:id="0">
    <w:p w14:paraId="644150FF" w14:textId="77777777" w:rsidR="00D93EF0" w:rsidRDefault="00D93EF0" w:rsidP="000F7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4878C" w14:textId="70E8FACF" w:rsidR="006A6A5A" w:rsidRDefault="006A6A5A">
    <w:pPr>
      <w:pBdr>
        <w:top w:val="single" w:sz="4" w:space="1" w:color="auto"/>
      </w:pBdr>
      <w:tabs>
        <w:tab w:val="center" w:pos="8640"/>
      </w:tabs>
      <w:jc w:val="right"/>
    </w:pPr>
    <w:r>
      <w:t xml:space="preserve">Strona </w:t>
    </w:r>
    <w:r>
      <w:fldChar w:fldCharType="begin"/>
    </w:r>
    <w:r>
      <w:instrText>PAGE</w:instrText>
    </w:r>
    <w:r>
      <w:fldChar w:fldCharType="separate"/>
    </w:r>
    <w:r w:rsidR="00DF1358">
      <w:rPr>
        <w:noProof/>
      </w:rPr>
      <w:t>16</w:t>
    </w:r>
    <w:r>
      <w:fldChar w:fldCharType="end"/>
    </w:r>
    <w:r>
      <w:t xml:space="preserve"> z </w:t>
    </w:r>
    <w:fldSimple w:instr=" NUMPAGES ">
      <w:r w:rsidR="00DF1358">
        <w:rPr>
          <w:noProof/>
        </w:rPr>
        <w:t>22</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80"/>
      <w:gridCol w:w="1612"/>
      <w:gridCol w:w="1612"/>
      <w:gridCol w:w="1856"/>
      <w:gridCol w:w="2679"/>
    </w:tblGrid>
    <w:tr w:rsidR="006A6A5A" w14:paraId="262DBFA2" w14:textId="77777777">
      <w:tc>
        <w:tcPr>
          <w:tcW w:w="0" w:type="auto"/>
          <w:vAlign w:val="center"/>
        </w:tcPr>
        <w:p w14:paraId="1A80C88C" w14:textId="77777777" w:rsidR="006A6A5A" w:rsidRDefault="006A6A5A">
          <w:pPr>
            <w:spacing w:line="240" w:lineRule="auto"/>
          </w:pPr>
          <w:r>
            <w:rPr>
              <w:sz w:val="16"/>
            </w:rPr>
            <w:t>Rodzaj</w:t>
          </w:r>
        </w:p>
      </w:tc>
      <w:tc>
        <w:tcPr>
          <w:tcW w:w="0" w:type="auto"/>
          <w:vAlign w:val="center"/>
        </w:tcPr>
        <w:p w14:paraId="599A6FA9" w14:textId="77777777" w:rsidR="006A6A5A" w:rsidRDefault="006A6A5A">
          <w:pPr>
            <w:spacing w:line="240" w:lineRule="auto"/>
          </w:pPr>
          <w:r>
            <w:rPr>
              <w:sz w:val="16"/>
            </w:rPr>
            <w:t>ID umowy</w:t>
          </w:r>
        </w:p>
      </w:tc>
      <w:tc>
        <w:tcPr>
          <w:tcW w:w="0" w:type="auto"/>
          <w:vAlign w:val="center"/>
        </w:tcPr>
        <w:p w14:paraId="14BA8734" w14:textId="77777777" w:rsidR="006A6A5A" w:rsidRDefault="006A6A5A">
          <w:pPr>
            <w:spacing w:line="240" w:lineRule="auto"/>
          </w:pPr>
          <w:r>
            <w:rPr>
              <w:sz w:val="16"/>
            </w:rPr>
            <w:t>ID pliku</w:t>
          </w:r>
        </w:p>
      </w:tc>
      <w:tc>
        <w:tcPr>
          <w:tcW w:w="0" w:type="auto"/>
          <w:vAlign w:val="center"/>
        </w:tcPr>
        <w:p w14:paraId="52E1A371" w14:textId="77777777" w:rsidR="006A6A5A" w:rsidRDefault="006A6A5A">
          <w:pPr>
            <w:spacing w:line="240" w:lineRule="auto"/>
          </w:pPr>
          <w:r>
            <w:rPr>
              <w:sz w:val="16"/>
            </w:rPr>
            <w:t>Stan</w:t>
          </w:r>
        </w:p>
      </w:tc>
      <w:tc>
        <w:tcPr>
          <w:tcW w:w="0" w:type="auto"/>
          <w:vAlign w:val="center"/>
        </w:tcPr>
        <w:p w14:paraId="3547FFD1" w14:textId="77777777" w:rsidR="006A6A5A" w:rsidRDefault="006A6A5A">
          <w:pPr>
            <w:spacing w:line="240" w:lineRule="auto"/>
          </w:pPr>
          <w:r>
            <w:rPr>
              <w:sz w:val="16"/>
            </w:rPr>
            <w:t>Data modyfikacji</w:t>
          </w:r>
        </w:p>
      </w:tc>
    </w:tr>
    <w:tr w:rsidR="006A6A5A" w14:paraId="1BBFDA30" w14:textId="77777777">
      <w:tc>
        <w:tcPr>
          <w:tcW w:w="0" w:type="auto"/>
          <w:vAlign w:val="center"/>
        </w:tcPr>
        <w:p w14:paraId="441D6100" w14:textId="77777777" w:rsidR="006A6A5A" w:rsidRDefault="006A6A5A">
          <w:pPr>
            <w:spacing w:line="240" w:lineRule="auto"/>
          </w:pPr>
          <w:r>
            <w:rPr>
              <w:sz w:val="16"/>
            </w:rPr>
            <w:t>Akceptowana</w:t>
          </w:r>
        </w:p>
      </w:tc>
      <w:tc>
        <w:tcPr>
          <w:tcW w:w="0" w:type="auto"/>
          <w:vAlign w:val="center"/>
        </w:tcPr>
        <w:p w14:paraId="361F0ADA" w14:textId="77777777" w:rsidR="006A6A5A" w:rsidRDefault="006A6A5A">
          <w:pPr>
            <w:spacing w:line="240" w:lineRule="auto"/>
          </w:pPr>
          <w:r>
            <w:rPr>
              <w:sz w:val="16"/>
            </w:rPr>
            <w:t>323866578</w:t>
          </w:r>
        </w:p>
      </w:tc>
      <w:tc>
        <w:tcPr>
          <w:tcW w:w="0" w:type="auto"/>
          <w:vAlign w:val="center"/>
        </w:tcPr>
        <w:p w14:paraId="5FF01C78" w14:textId="77777777" w:rsidR="006A6A5A" w:rsidRDefault="006A6A5A">
          <w:pPr>
            <w:spacing w:line="240" w:lineRule="auto"/>
          </w:pPr>
          <w:r>
            <w:rPr>
              <w:sz w:val="16"/>
            </w:rPr>
            <w:t>323911444</w:t>
          </w:r>
        </w:p>
      </w:tc>
      <w:tc>
        <w:tcPr>
          <w:tcW w:w="0" w:type="auto"/>
          <w:vAlign w:val="center"/>
        </w:tcPr>
        <w:p w14:paraId="1981082E" w14:textId="77777777" w:rsidR="006A6A5A" w:rsidRDefault="006A6A5A">
          <w:pPr>
            <w:spacing w:line="240" w:lineRule="auto"/>
          </w:pPr>
          <w:r>
            <w:rPr>
              <w:sz w:val="16"/>
            </w:rPr>
            <w:t>Do akceptacji</w:t>
          </w:r>
        </w:p>
      </w:tc>
      <w:tc>
        <w:tcPr>
          <w:tcW w:w="0" w:type="auto"/>
          <w:vAlign w:val="center"/>
        </w:tcPr>
        <w:p w14:paraId="0623855C" w14:textId="77777777" w:rsidR="006A6A5A" w:rsidRDefault="006A6A5A">
          <w:pPr>
            <w:spacing w:line="240" w:lineRule="auto"/>
          </w:pPr>
          <w:r>
            <w:rPr>
              <w:sz w:val="16"/>
            </w:rPr>
            <w:t>2025-09-18 11:25:21</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5DA86" w14:textId="4A6DB09C" w:rsidR="006A6A5A" w:rsidRDefault="006A6A5A">
    <w:pPr>
      <w:pBdr>
        <w:top w:val="single" w:sz="4" w:space="1" w:color="auto"/>
      </w:pBdr>
      <w:tabs>
        <w:tab w:val="center" w:pos="8640"/>
      </w:tabs>
      <w:jc w:val="right"/>
    </w:pPr>
    <w:r>
      <w:t xml:space="preserve">Strona </w:t>
    </w:r>
    <w:r>
      <w:fldChar w:fldCharType="begin"/>
    </w:r>
    <w:r>
      <w:instrText>PAGE</w:instrText>
    </w:r>
    <w:r>
      <w:fldChar w:fldCharType="separate"/>
    </w:r>
    <w:r w:rsidR="00DF1358">
      <w:rPr>
        <w:noProof/>
      </w:rPr>
      <w:t>20</w:t>
    </w:r>
    <w:r>
      <w:fldChar w:fldCharType="end"/>
    </w:r>
    <w:r>
      <w:t xml:space="preserve"> z </w:t>
    </w:r>
    <w:fldSimple w:instr=" NUMPAGES ">
      <w:r w:rsidR="00DF1358">
        <w:rPr>
          <w:noProof/>
        </w:rPr>
        <w:t>22</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80"/>
      <w:gridCol w:w="1612"/>
      <w:gridCol w:w="1612"/>
      <w:gridCol w:w="1856"/>
      <w:gridCol w:w="2679"/>
    </w:tblGrid>
    <w:tr w:rsidR="006A6A5A" w14:paraId="1E6B5CB3" w14:textId="77777777">
      <w:tc>
        <w:tcPr>
          <w:tcW w:w="0" w:type="auto"/>
          <w:vAlign w:val="center"/>
        </w:tcPr>
        <w:p w14:paraId="533D5258" w14:textId="77777777" w:rsidR="006A6A5A" w:rsidRDefault="006A6A5A">
          <w:pPr>
            <w:spacing w:line="240" w:lineRule="auto"/>
          </w:pPr>
          <w:r>
            <w:rPr>
              <w:sz w:val="16"/>
            </w:rPr>
            <w:t>Rodzaj</w:t>
          </w:r>
        </w:p>
      </w:tc>
      <w:tc>
        <w:tcPr>
          <w:tcW w:w="0" w:type="auto"/>
          <w:vAlign w:val="center"/>
        </w:tcPr>
        <w:p w14:paraId="728CE9FC" w14:textId="77777777" w:rsidR="006A6A5A" w:rsidRDefault="006A6A5A">
          <w:pPr>
            <w:spacing w:line="240" w:lineRule="auto"/>
          </w:pPr>
          <w:r>
            <w:rPr>
              <w:sz w:val="16"/>
            </w:rPr>
            <w:t>ID umowy</w:t>
          </w:r>
        </w:p>
      </w:tc>
      <w:tc>
        <w:tcPr>
          <w:tcW w:w="0" w:type="auto"/>
          <w:vAlign w:val="center"/>
        </w:tcPr>
        <w:p w14:paraId="22F95798" w14:textId="77777777" w:rsidR="006A6A5A" w:rsidRDefault="006A6A5A">
          <w:pPr>
            <w:spacing w:line="240" w:lineRule="auto"/>
          </w:pPr>
          <w:r>
            <w:rPr>
              <w:sz w:val="16"/>
            </w:rPr>
            <w:t>ID pliku</w:t>
          </w:r>
        </w:p>
      </w:tc>
      <w:tc>
        <w:tcPr>
          <w:tcW w:w="0" w:type="auto"/>
          <w:vAlign w:val="center"/>
        </w:tcPr>
        <w:p w14:paraId="52A21D30" w14:textId="77777777" w:rsidR="006A6A5A" w:rsidRDefault="006A6A5A">
          <w:pPr>
            <w:spacing w:line="240" w:lineRule="auto"/>
          </w:pPr>
          <w:r>
            <w:rPr>
              <w:sz w:val="16"/>
            </w:rPr>
            <w:t>Stan</w:t>
          </w:r>
        </w:p>
      </w:tc>
      <w:tc>
        <w:tcPr>
          <w:tcW w:w="0" w:type="auto"/>
          <w:vAlign w:val="center"/>
        </w:tcPr>
        <w:p w14:paraId="30469268" w14:textId="77777777" w:rsidR="006A6A5A" w:rsidRDefault="006A6A5A">
          <w:pPr>
            <w:spacing w:line="240" w:lineRule="auto"/>
          </w:pPr>
          <w:r>
            <w:rPr>
              <w:sz w:val="16"/>
            </w:rPr>
            <w:t>Data modyfikacji</w:t>
          </w:r>
        </w:p>
      </w:tc>
    </w:tr>
    <w:tr w:rsidR="006A6A5A" w14:paraId="45745D27" w14:textId="77777777">
      <w:tc>
        <w:tcPr>
          <w:tcW w:w="0" w:type="auto"/>
          <w:vAlign w:val="center"/>
        </w:tcPr>
        <w:p w14:paraId="17D00C5B" w14:textId="77777777" w:rsidR="006A6A5A" w:rsidRDefault="006A6A5A">
          <w:pPr>
            <w:spacing w:line="240" w:lineRule="auto"/>
          </w:pPr>
          <w:r>
            <w:rPr>
              <w:sz w:val="16"/>
            </w:rPr>
            <w:t>Akceptowana</w:t>
          </w:r>
        </w:p>
      </w:tc>
      <w:tc>
        <w:tcPr>
          <w:tcW w:w="0" w:type="auto"/>
          <w:vAlign w:val="center"/>
        </w:tcPr>
        <w:p w14:paraId="2376C3EB" w14:textId="77777777" w:rsidR="006A6A5A" w:rsidRDefault="006A6A5A">
          <w:pPr>
            <w:spacing w:line="240" w:lineRule="auto"/>
          </w:pPr>
          <w:r>
            <w:rPr>
              <w:sz w:val="16"/>
            </w:rPr>
            <w:t>323866578</w:t>
          </w:r>
        </w:p>
      </w:tc>
      <w:tc>
        <w:tcPr>
          <w:tcW w:w="0" w:type="auto"/>
          <w:vAlign w:val="center"/>
        </w:tcPr>
        <w:p w14:paraId="1E46E571" w14:textId="77777777" w:rsidR="006A6A5A" w:rsidRDefault="006A6A5A">
          <w:pPr>
            <w:spacing w:line="240" w:lineRule="auto"/>
          </w:pPr>
          <w:r>
            <w:rPr>
              <w:sz w:val="16"/>
            </w:rPr>
            <w:t>323911444</w:t>
          </w:r>
        </w:p>
      </w:tc>
      <w:tc>
        <w:tcPr>
          <w:tcW w:w="0" w:type="auto"/>
          <w:vAlign w:val="center"/>
        </w:tcPr>
        <w:p w14:paraId="20DCD614" w14:textId="77777777" w:rsidR="006A6A5A" w:rsidRDefault="006A6A5A">
          <w:pPr>
            <w:spacing w:line="240" w:lineRule="auto"/>
          </w:pPr>
          <w:r>
            <w:rPr>
              <w:sz w:val="16"/>
            </w:rPr>
            <w:t>Do akceptacji</w:t>
          </w:r>
        </w:p>
      </w:tc>
      <w:tc>
        <w:tcPr>
          <w:tcW w:w="0" w:type="auto"/>
          <w:vAlign w:val="center"/>
        </w:tcPr>
        <w:p w14:paraId="530D6F51" w14:textId="77777777" w:rsidR="006A6A5A" w:rsidRDefault="006A6A5A">
          <w:pPr>
            <w:spacing w:line="240" w:lineRule="auto"/>
          </w:pPr>
          <w:r>
            <w:rPr>
              <w:sz w:val="16"/>
            </w:rPr>
            <w:t>2025-09-18 11:25:21</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4EB76" w14:textId="17D86C4F" w:rsidR="006A6A5A" w:rsidRDefault="006A6A5A">
    <w:pPr>
      <w:pBdr>
        <w:top w:val="single" w:sz="4" w:space="1" w:color="auto"/>
      </w:pBdr>
      <w:tabs>
        <w:tab w:val="center" w:pos="8640"/>
      </w:tabs>
      <w:jc w:val="right"/>
    </w:pPr>
    <w:r>
      <w:t xml:space="preserve">Strona </w:t>
    </w:r>
    <w:r>
      <w:fldChar w:fldCharType="begin"/>
    </w:r>
    <w:r>
      <w:instrText>PAGE</w:instrText>
    </w:r>
    <w:r>
      <w:fldChar w:fldCharType="separate"/>
    </w:r>
    <w:r w:rsidR="00DF1358">
      <w:rPr>
        <w:noProof/>
      </w:rPr>
      <w:t>22</w:t>
    </w:r>
    <w:r>
      <w:fldChar w:fldCharType="end"/>
    </w:r>
    <w:r>
      <w:t xml:space="preserve"> z </w:t>
    </w:r>
    <w:fldSimple w:instr=" NUMPAGES ">
      <w:r w:rsidR="00DF1358">
        <w:rPr>
          <w:noProof/>
        </w:rPr>
        <w:t>22</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80"/>
      <w:gridCol w:w="1612"/>
      <w:gridCol w:w="1612"/>
      <w:gridCol w:w="1856"/>
      <w:gridCol w:w="2679"/>
    </w:tblGrid>
    <w:tr w:rsidR="006A6A5A" w14:paraId="41F9046B" w14:textId="77777777">
      <w:tc>
        <w:tcPr>
          <w:tcW w:w="0" w:type="auto"/>
          <w:vAlign w:val="center"/>
        </w:tcPr>
        <w:p w14:paraId="1F79CFCE" w14:textId="77777777" w:rsidR="006A6A5A" w:rsidRDefault="006A6A5A">
          <w:pPr>
            <w:spacing w:line="240" w:lineRule="auto"/>
          </w:pPr>
          <w:r>
            <w:rPr>
              <w:sz w:val="16"/>
            </w:rPr>
            <w:t>Rodzaj</w:t>
          </w:r>
        </w:p>
      </w:tc>
      <w:tc>
        <w:tcPr>
          <w:tcW w:w="0" w:type="auto"/>
          <w:vAlign w:val="center"/>
        </w:tcPr>
        <w:p w14:paraId="1F25E5AF" w14:textId="77777777" w:rsidR="006A6A5A" w:rsidRDefault="006A6A5A">
          <w:pPr>
            <w:spacing w:line="240" w:lineRule="auto"/>
          </w:pPr>
          <w:r>
            <w:rPr>
              <w:sz w:val="16"/>
            </w:rPr>
            <w:t>ID umowy</w:t>
          </w:r>
        </w:p>
      </w:tc>
      <w:tc>
        <w:tcPr>
          <w:tcW w:w="0" w:type="auto"/>
          <w:vAlign w:val="center"/>
        </w:tcPr>
        <w:p w14:paraId="0BE927DE" w14:textId="77777777" w:rsidR="006A6A5A" w:rsidRDefault="006A6A5A">
          <w:pPr>
            <w:spacing w:line="240" w:lineRule="auto"/>
          </w:pPr>
          <w:r>
            <w:rPr>
              <w:sz w:val="16"/>
            </w:rPr>
            <w:t>ID pliku</w:t>
          </w:r>
        </w:p>
      </w:tc>
      <w:tc>
        <w:tcPr>
          <w:tcW w:w="0" w:type="auto"/>
          <w:vAlign w:val="center"/>
        </w:tcPr>
        <w:p w14:paraId="0AAB3975" w14:textId="77777777" w:rsidR="006A6A5A" w:rsidRDefault="006A6A5A">
          <w:pPr>
            <w:spacing w:line="240" w:lineRule="auto"/>
          </w:pPr>
          <w:r>
            <w:rPr>
              <w:sz w:val="16"/>
            </w:rPr>
            <w:t>Stan</w:t>
          </w:r>
        </w:p>
      </w:tc>
      <w:tc>
        <w:tcPr>
          <w:tcW w:w="0" w:type="auto"/>
          <w:vAlign w:val="center"/>
        </w:tcPr>
        <w:p w14:paraId="65C7EDC1" w14:textId="77777777" w:rsidR="006A6A5A" w:rsidRDefault="006A6A5A">
          <w:pPr>
            <w:spacing w:line="240" w:lineRule="auto"/>
          </w:pPr>
          <w:r>
            <w:rPr>
              <w:sz w:val="16"/>
            </w:rPr>
            <w:t>Data modyfikacji</w:t>
          </w:r>
        </w:p>
      </w:tc>
    </w:tr>
    <w:tr w:rsidR="006A6A5A" w14:paraId="7B925B4D" w14:textId="77777777">
      <w:tc>
        <w:tcPr>
          <w:tcW w:w="0" w:type="auto"/>
          <w:vAlign w:val="center"/>
        </w:tcPr>
        <w:p w14:paraId="092B47A7" w14:textId="77777777" w:rsidR="006A6A5A" w:rsidRDefault="006A6A5A">
          <w:pPr>
            <w:spacing w:line="240" w:lineRule="auto"/>
          </w:pPr>
          <w:r>
            <w:rPr>
              <w:sz w:val="16"/>
            </w:rPr>
            <w:t>Akceptowana</w:t>
          </w:r>
        </w:p>
      </w:tc>
      <w:tc>
        <w:tcPr>
          <w:tcW w:w="0" w:type="auto"/>
          <w:vAlign w:val="center"/>
        </w:tcPr>
        <w:p w14:paraId="5C688FC8" w14:textId="77777777" w:rsidR="006A6A5A" w:rsidRDefault="006A6A5A">
          <w:pPr>
            <w:spacing w:line="240" w:lineRule="auto"/>
          </w:pPr>
          <w:r>
            <w:rPr>
              <w:sz w:val="16"/>
            </w:rPr>
            <w:t>323866578</w:t>
          </w:r>
        </w:p>
      </w:tc>
      <w:tc>
        <w:tcPr>
          <w:tcW w:w="0" w:type="auto"/>
          <w:vAlign w:val="center"/>
        </w:tcPr>
        <w:p w14:paraId="3260DBC0" w14:textId="77777777" w:rsidR="006A6A5A" w:rsidRDefault="006A6A5A">
          <w:pPr>
            <w:spacing w:line="240" w:lineRule="auto"/>
          </w:pPr>
          <w:r>
            <w:rPr>
              <w:sz w:val="16"/>
            </w:rPr>
            <w:t>323911444</w:t>
          </w:r>
        </w:p>
      </w:tc>
      <w:tc>
        <w:tcPr>
          <w:tcW w:w="0" w:type="auto"/>
          <w:vAlign w:val="center"/>
        </w:tcPr>
        <w:p w14:paraId="48DB2466" w14:textId="77777777" w:rsidR="006A6A5A" w:rsidRDefault="006A6A5A">
          <w:pPr>
            <w:spacing w:line="240" w:lineRule="auto"/>
          </w:pPr>
          <w:r>
            <w:rPr>
              <w:sz w:val="16"/>
            </w:rPr>
            <w:t>Do akceptacji</w:t>
          </w:r>
        </w:p>
      </w:tc>
      <w:tc>
        <w:tcPr>
          <w:tcW w:w="0" w:type="auto"/>
          <w:vAlign w:val="center"/>
        </w:tcPr>
        <w:p w14:paraId="1A103A1E" w14:textId="77777777" w:rsidR="006A6A5A" w:rsidRDefault="006A6A5A">
          <w:pPr>
            <w:spacing w:line="240" w:lineRule="auto"/>
          </w:pPr>
          <w:r>
            <w:rPr>
              <w:sz w:val="16"/>
            </w:rPr>
            <w:t>2025-09-18 11:25:21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B3597" w14:textId="77777777" w:rsidR="00D93EF0" w:rsidRDefault="00D93EF0" w:rsidP="000F7F45">
      <w:pPr>
        <w:spacing w:after="0" w:line="240" w:lineRule="auto"/>
      </w:pPr>
      <w:r>
        <w:separator/>
      </w:r>
    </w:p>
  </w:footnote>
  <w:footnote w:type="continuationSeparator" w:id="0">
    <w:p w14:paraId="32C7174C" w14:textId="77777777" w:rsidR="00D93EF0" w:rsidRDefault="00D93EF0" w:rsidP="000F7F45">
      <w:pPr>
        <w:spacing w:after="0" w:line="240" w:lineRule="auto"/>
      </w:pPr>
      <w:r>
        <w:continuationSeparator/>
      </w:r>
    </w:p>
  </w:footnote>
  <w:footnote w:id="1">
    <w:p w14:paraId="51CB6F85" w14:textId="77777777" w:rsidR="006A6A5A" w:rsidRPr="003A7400" w:rsidRDefault="006A6A5A" w:rsidP="00756D46">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Numer BDO należy podać jak jest nadany.</w:t>
      </w:r>
    </w:p>
  </w:footnote>
  <w:footnote w:id="2">
    <w:p w14:paraId="04822FFD" w14:textId="77777777" w:rsidR="006A6A5A" w:rsidRPr="003A7400" w:rsidRDefault="006A6A5A" w:rsidP="00756D46">
      <w:pPr>
        <w:pStyle w:val="Tekstprzypisudolnego"/>
        <w:jc w:val="both"/>
        <w:rPr>
          <w:rFonts w:ascii="Arial" w:hAnsi="Arial" w:cs="Arial"/>
          <w:sz w:val="16"/>
          <w:szCs w:val="16"/>
        </w:rPr>
      </w:pPr>
      <w:r w:rsidRPr="003A7400">
        <w:rPr>
          <w:rStyle w:val="Odwoanieprzypisudolnego"/>
          <w:rFonts w:ascii="Arial" w:hAnsi="Arial" w:cs="Arial"/>
          <w:sz w:val="16"/>
          <w:szCs w:val="16"/>
        </w:rPr>
        <w:footnoteRef/>
      </w:r>
      <w:r w:rsidRPr="003A7400">
        <w:rPr>
          <w:rFonts w:ascii="Arial" w:hAnsi="Arial" w:cs="Arial"/>
          <w:sz w:val="16"/>
          <w:szCs w:val="16"/>
        </w:rPr>
        <w:t xml:space="preserve"> </w:t>
      </w:r>
      <w:bookmarkStart w:id="0" w:name="_Hlk41050383"/>
      <w:r w:rsidRPr="003A7400">
        <w:rPr>
          <w:rFonts w:ascii="Arial" w:hAnsi="Arial" w:cs="Arial"/>
          <w:sz w:val="16"/>
          <w:szCs w:val="16"/>
        </w:rPr>
        <w:t>numer BDO należy podać jak jest nadany</w:t>
      </w:r>
      <w:bookmarkEnd w:id="0"/>
      <w:r w:rsidRPr="003A7400">
        <w:rPr>
          <w:rFonts w:ascii="Arial" w:hAnsi="Arial" w:cs="Arial"/>
          <w:sz w:val="16"/>
          <w:szCs w:val="16"/>
        </w:rPr>
        <w:t>.</w:t>
      </w:r>
    </w:p>
  </w:footnote>
  <w:footnote w:id="3">
    <w:p w14:paraId="1177BB41" w14:textId="77777777" w:rsidR="006A6A5A" w:rsidRDefault="006A6A5A" w:rsidP="00756D46">
      <w:pPr>
        <w:pStyle w:val="Tekstprzypisudolnego"/>
      </w:pPr>
      <w:r w:rsidRPr="003A7400">
        <w:rPr>
          <w:rStyle w:val="Odwoanieprzypisudolnego"/>
          <w:rFonts w:ascii="Arial" w:hAnsi="Arial" w:cs="Arial"/>
          <w:sz w:val="16"/>
          <w:szCs w:val="16"/>
        </w:rPr>
        <w:footnoteRef/>
      </w:r>
      <w:r w:rsidRPr="003A7400">
        <w:rPr>
          <w:rFonts w:ascii="Arial" w:hAnsi="Arial" w:cs="Arial"/>
          <w:sz w:val="16"/>
          <w:szCs w:val="16"/>
        </w:rPr>
        <w:t xml:space="preserve"> Wpisać, tylko w sytuacji gdy przedsiębiorca nie działa osobiście.</w:t>
      </w:r>
    </w:p>
  </w:footnote>
  <w:footnote w:id="4">
    <w:p w14:paraId="395764E3" w14:textId="77777777" w:rsidR="006A6A5A" w:rsidRPr="00EF6739" w:rsidRDefault="006A6A5A" w:rsidP="00C44D62">
      <w:pPr>
        <w:pStyle w:val="Tekstprzypisudolnego"/>
        <w:rPr>
          <w:rFonts w:ascii="Arial" w:hAnsi="Arial" w:cs="Arial"/>
          <w:sz w:val="14"/>
          <w:szCs w:val="14"/>
        </w:rPr>
      </w:pPr>
      <w:r w:rsidRPr="00EF6739">
        <w:rPr>
          <w:rStyle w:val="Odwoanieprzypisudolnego"/>
          <w:rFonts w:ascii="Arial" w:hAnsi="Arial" w:cs="Arial"/>
          <w:sz w:val="14"/>
          <w:szCs w:val="14"/>
        </w:rPr>
        <w:footnoteRef/>
      </w:r>
      <w:r w:rsidRPr="00EF6739">
        <w:rPr>
          <w:rFonts w:ascii="Arial" w:hAnsi="Arial" w:cs="Arial"/>
          <w:sz w:val="14"/>
          <w:szCs w:val="14"/>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p w14:paraId="68C61BC0" w14:textId="77777777" w:rsidR="006A6A5A" w:rsidRDefault="006A6A5A" w:rsidP="00C44D62">
      <w:pPr>
        <w:pStyle w:val="Tekstprzypisudolnego"/>
      </w:pPr>
      <w:r w:rsidRPr="00EF6739">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A08"/>
    <w:multiLevelType w:val="hybridMultilevel"/>
    <w:tmpl w:val="99F02F4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5946C1"/>
    <w:multiLevelType w:val="hybridMultilevel"/>
    <w:tmpl w:val="1C16F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C57645"/>
    <w:multiLevelType w:val="hybridMultilevel"/>
    <w:tmpl w:val="0CC2E5D6"/>
    <w:lvl w:ilvl="0" w:tplc="A226FE9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372FD6"/>
    <w:multiLevelType w:val="hybridMultilevel"/>
    <w:tmpl w:val="37148BC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162DE6"/>
    <w:multiLevelType w:val="hybridMultilevel"/>
    <w:tmpl w:val="35FA0B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25255A1"/>
    <w:multiLevelType w:val="hybridMultilevel"/>
    <w:tmpl w:val="7E9A6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9D732C"/>
    <w:multiLevelType w:val="hybridMultilevel"/>
    <w:tmpl w:val="F33CC5F0"/>
    <w:lvl w:ilvl="0" w:tplc="950EA8B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7DE1A9C"/>
    <w:multiLevelType w:val="multilevel"/>
    <w:tmpl w:val="C01EFB2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8D10C5A"/>
    <w:multiLevelType w:val="multilevel"/>
    <w:tmpl w:val="57781498"/>
    <w:lvl w:ilvl="0">
      <w:start w:val="1"/>
      <w:numFmt w:val="decimal"/>
      <w:lvlText w:val="%1."/>
      <w:lvlJc w:val="left"/>
      <w:pPr>
        <w:ind w:left="360" w:hanging="360"/>
      </w:pPr>
      <w:rPr>
        <w:rFonts w:ascii="Arial" w:eastAsia="Arial" w:hAnsi="Arial" w:cs="Arial"/>
        <w:b w:val="0"/>
        <w:color w:val="auto"/>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A27768"/>
    <w:multiLevelType w:val="hybridMultilevel"/>
    <w:tmpl w:val="54C478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67F40"/>
    <w:multiLevelType w:val="hybridMultilevel"/>
    <w:tmpl w:val="35102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FD49C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0D4604"/>
    <w:multiLevelType w:val="hybridMultilevel"/>
    <w:tmpl w:val="B2F601D0"/>
    <w:lvl w:ilvl="0" w:tplc="DA4E9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5411042"/>
    <w:multiLevelType w:val="hybridMultilevel"/>
    <w:tmpl w:val="92A2C350"/>
    <w:lvl w:ilvl="0" w:tplc="8D6257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767FF0"/>
    <w:multiLevelType w:val="hybridMultilevel"/>
    <w:tmpl w:val="C79AE28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9172AD0"/>
    <w:multiLevelType w:val="hybridMultilevel"/>
    <w:tmpl w:val="4642CDEC"/>
    <w:lvl w:ilvl="0" w:tplc="07242C64">
      <w:start w:val="1"/>
      <w:numFmt w:val="decimal"/>
      <w:lvlText w:val="%1."/>
      <w:lvlJc w:val="left"/>
      <w:pPr>
        <w:ind w:left="357" w:hanging="357"/>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70548B"/>
    <w:multiLevelType w:val="hybridMultilevel"/>
    <w:tmpl w:val="BF4A0872"/>
    <w:lvl w:ilvl="0" w:tplc="7C288868">
      <w:start w:val="1"/>
      <w:numFmt w:val="decimal"/>
      <w:lvlText w:val="%1."/>
      <w:lvlJc w:val="left"/>
      <w:pPr>
        <w:tabs>
          <w:tab w:val="num" w:pos="360"/>
        </w:tabs>
        <w:ind w:left="360" w:hanging="360"/>
      </w:pPr>
      <w:rPr>
        <w:rFonts w:ascii="Arial" w:eastAsia="Times New Roman" w:hAnsi="Arial" w:cs="Arial"/>
        <w:sz w:val="24"/>
      </w:rPr>
    </w:lvl>
    <w:lvl w:ilvl="1" w:tplc="36D6F692">
      <w:start w:val="1"/>
      <w:numFmt w:val="lowerLetter"/>
      <w:lvlText w:val="%2)"/>
      <w:lvlJc w:val="left"/>
      <w:pPr>
        <w:tabs>
          <w:tab w:val="num" w:pos="1440"/>
        </w:tabs>
        <w:ind w:left="1440" w:hanging="360"/>
      </w:pPr>
      <w:rPr>
        <w:rFonts w:ascii="Arial" w:hAnsi="Arial" w:cs="Arial" w:hint="default"/>
        <w:sz w:val="22"/>
        <w:szCs w:val="22"/>
      </w:rPr>
    </w:lvl>
    <w:lvl w:ilvl="2" w:tplc="36D8544E">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1EE708F"/>
    <w:multiLevelType w:val="hybridMultilevel"/>
    <w:tmpl w:val="D64CD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4F3AC9"/>
    <w:multiLevelType w:val="hybridMultilevel"/>
    <w:tmpl w:val="D8FCC99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51E1B06"/>
    <w:multiLevelType w:val="hybridMultilevel"/>
    <w:tmpl w:val="F33CC5F0"/>
    <w:lvl w:ilvl="0" w:tplc="950EA8B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4E4053"/>
    <w:multiLevelType w:val="hybridMultilevel"/>
    <w:tmpl w:val="E6329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854357"/>
    <w:multiLevelType w:val="multilevel"/>
    <w:tmpl w:val="52EEC8BE"/>
    <w:lvl w:ilvl="0">
      <w:start w:val="14"/>
      <w:numFmt w:val="decimal"/>
      <w:pStyle w:val="UMOWAPOZIOM1"/>
      <w:lvlText w:val="%1."/>
      <w:lvlJc w:val="left"/>
      <w:pPr>
        <w:ind w:left="360" w:hanging="360"/>
      </w:pPr>
      <w:rPr>
        <w:rFonts w:ascii="Arial" w:hAnsi="Arial" w:cs="Arial" w:hint="default"/>
        <w:b w:val="0"/>
        <w:i w:val="0"/>
      </w:rPr>
    </w:lvl>
    <w:lvl w:ilvl="1">
      <w:start w:val="1"/>
      <w:numFmt w:val="decimal"/>
      <w:pStyle w:val="Umowa11"/>
      <w:lvlText w:val="%1.%2."/>
      <w:lvlJc w:val="left"/>
      <w:pPr>
        <w:ind w:left="1087" w:hanging="661"/>
      </w:pPr>
      <w:rPr>
        <w:rFonts w:ascii="Arial" w:hAnsi="Arial" w:cs="Arial" w:hint="default"/>
        <w:b w:val="0"/>
        <w:sz w:val="22"/>
      </w:rPr>
    </w:lvl>
    <w:lvl w:ilvl="2">
      <w:start w:val="1"/>
      <w:numFmt w:val="decimal"/>
      <w:pStyle w:val="Umowa111"/>
      <w:lvlText w:val="%1.%2.%3."/>
      <w:lvlJc w:val="left"/>
      <w:pPr>
        <w:ind w:left="3147" w:hanging="1020"/>
      </w:pPr>
      <w:rPr>
        <w:rFonts w:ascii="Arial" w:hAnsi="Arial" w:cs="Arial" w:hint="default"/>
        <w:b w:val="0"/>
        <w:i w:val="0"/>
      </w:rPr>
    </w:lvl>
    <w:lvl w:ilvl="3">
      <w:start w:val="1"/>
      <w:numFmt w:val="lowerRoman"/>
      <w:lvlText w:val="%4."/>
      <w:lvlJc w:val="left"/>
      <w:pPr>
        <w:ind w:left="2325" w:hanging="284"/>
      </w:pPr>
      <w:rPr>
        <w:rFonts w:hint="default"/>
      </w:rPr>
    </w:lvl>
    <w:lvl w:ilvl="4">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0809E7"/>
    <w:multiLevelType w:val="hybridMultilevel"/>
    <w:tmpl w:val="1868B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3D05CA"/>
    <w:multiLevelType w:val="hybridMultilevel"/>
    <w:tmpl w:val="AAE81432"/>
    <w:lvl w:ilvl="0" w:tplc="1D4C62B2">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DB516CF"/>
    <w:multiLevelType w:val="hybridMultilevel"/>
    <w:tmpl w:val="DB42FCD0"/>
    <w:lvl w:ilvl="0" w:tplc="F1C6D3D8">
      <w:start w:val="1"/>
      <w:numFmt w:val="decimal"/>
      <w:lvlText w:val="%1."/>
      <w:lvlJc w:val="left"/>
      <w:pPr>
        <w:tabs>
          <w:tab w:val="num" w:pos="1068"/>
        </w:tabs>
        <w:ind w:left="1068" w:hanging="360"/>
      </w:pPr>
      <w:rPr>
        <w:rFonts w:hint="default"/>
      </w:rPr>
    </w:lvl>
    <w:lvl w:ilvl="1" w:tplc="76C85E22">
      <w:start w:val="1"/>
      <w:numFmt w:val="decimal"/>
      <w:lvlText w:val="%2."/>
      <w:lvlJc w:val="left"/>
      <w:pPr>
        <w:tabs>
          <w:tab w:val="num" w:pos="1788"/>
        </w:tabs>
        <w:ind w:left="1788" w:hanging="360"/>
      </w:pPr>
      <w:rPr>
        <w:rFonts w:hint="default"/>
        <w:b w:val="0"/>
        <w:i w:val="0"/>
        <w:color w:val="auto"/>
        <w:sz w:val="22"/>
        <w:szCs w:val="22"/>
        <w:u w:val="none"/>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3" w15:restartNumberingAfterBreak="0">
    <w:nsid w:val="71982C5D"/>
    <w:multiLevelType w:val="hybridMultilevel"/>
    <w:tmpl w:val="5CF21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A653CF4"/>
    <w:multiLevelType w:val="hybridMultilevel"/>
    <w:tmpl w:val="5A249D18"/>
    <w:lvl w:ilvl="0" w:tplc="04150017">
      <w:start w:val="1"/>
      <w:numFmt w:val="lowerLetter"/>
      <w:lvlText w:val="%1)"/>
      <w:lvlJc w:val="left"/>
      <w:pPr>
        <w:tabs>
          <w:tab w:val="num" w:pos="644"/>
        </w:tabs>
        <w:ind w:left="644"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091795"/>
    <w:multiLevelType w:val="multilevel"/>
    <w:tmpl w:val="754C887C"/>
    <w:lvl w:ilvl="0">
      <w:start w:val="1"/>
      <w:numFmt w:val="decimal"/>
      <w:lvlText w:val="%1."/>
      <w:lvlJc w:val="left"/>
      <w:pPr>
        <w:ind w:left="1004"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236" w:hanging="720"/>
      </w:pPr>
      <w:rPr>
        <w:rFonts w:hint="default"/>
      </w:rPr>
    </w:lvl>
    <w:lvl w:ilvl="3">
      <w:start w:val="1"/>
      <w:numFmt w:val="decimal"/>
      <w:isLgl/>
      <w:lvlText w:val="%1.%2.%3.%4"/>
      <w:lvlJc w:val="left"/>
      <w:pPr>
        <w:ind w:left="2672" w:hanging="720"/>
      </w:pPr>
      <w:rPr>
        <w:rFonts w:hint="default"/>
      </w:rPr>
    </w:lvl>
    <w:lvl w:ilvl="4">
      <w:start w:val="1"/>
      <w:numFmt w:val="decimal"/>
      <w:isLgl/>
      <w:lvlText w:val="%1.%2.%3.%4.%5"/>
      <w:lvlJc w:val="left"/>
      <w:pPr>
        <w:ind w:left="3468" w:hanging="1080"/>
      </w:pPr>
      <w:rPr>
        <w:rFonts w:hint="default"/>
      </w:rPr>
    </w:lvl>
    <w:lvl w:ilvl="5">
      <w:start w:val="1"/>
      <w:numFmt w:val="decimal"/>
      <w:isLgl/>
      <w:lvlText w:val="%1.%2.%3.%4.%5.%6"/>
      <w:lvlJc w:val="left"/>
      <w:pPr>
        <w:ind w:left="3904"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5136" w:hanging="1440"/>
      </w:pPr>
      <w:rPr>
        <w:rFonts w:hint="default"/>
      </w:rPr>
    </w:lvl>
    <w:lvl w:ilvl="8">
      <w:start w:val="1"/>
      <w:numFmt w:val="decimal"/>
      <w:isLgl/>
      <w:lvlText w:val="%1.%2.%3.%4.%5.%6.%7.%8.%9"/>
      <w:lvlJc w:val="left"/>
      <w:pPr>
        <w:ind w:left="5932" w:hanging="1800"/>
      </w:pPr>
      <w:rPr>
        <w:rFonts w:hint="default"/>
      </w:rPr>
    </w:lvl>
  </w:abstractNum>
  <w:abstractNum w:abstractNumId="36" w15:restartNumberingAfterBreak="0">
    <w:nsid w:val="7DA74802"/>
    <w:multiLevelType w:val="hybridMultilevel"/>
    <w:tmpl w:val="1CFA1A4C"/>
    <w:lvl w:ilvl="0" w:tplc="5B880A1E">
      <w:start w:val="1"/>
      <w:numFmt w:val="decimal"/>
      <w:lvlText w:val="%1."/>
      <w:lvlJc w:val="left"/>
      <w:pPr>
        <w:ind w:left="644"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B6716A"/>
    <w:multiLevelType w:val="hybridMultilevel"/>
    <w:tmpl w:val="6BE23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20"/>
  </w:num>
  <w:num w:numId="3">
    <w:abstractNumId w:val="25"/>
  </w:num>
  <w:num w:numId="4">
    <w:abstractNumId w:val="30"/>
  </w:num>
  <w:num w:numId="5">
    <w:abstractNumId w:val="9"/>
  </w:num>
  <w:num w:numId="6">
    <w:abstractNumId w:val="5"/>
  </w:num>
  <w:num w:numId="7">
    <w:abstractNumId w:val="16"/>
  </w:num>
  <w:num w:numId="8">
    <w:abstractNumId w:val="10"/>
  </w:num>
  <w:num w:numId="9">
    <w:abstractNumId w:val="33"/>
  </w:num>
  <w:num w:numId="10">
    <w:abstractNumId w:val="27"/>
  </w:num>
  <w:num w:numId="11">
    <w:abstractNumId w:val="17"/>
  </w:num>
  <w:num w:numId="12">
    <w:abstractNumId w:val="21"/>
  </w:num>
  <w:num w:numId="13">
    <w:abstractNumId w:val="22"/>
  </w:num>
  <w:num w:numId="14">
    <w:abstractNumId w:val="1"/>
  </w:num>
  <w:num w:numId="15">
    <w:abstractNumId w:val="3"/>
  </w:num>
  <w:num w:numId="16">
    <w:abstractNumId w:val="38"/>
  </w:num>
  <w:num w:numId="17">
    <w:abstractNumId w:val="8"/>
  </w:num>
  <w:num w:numId="18">
    <w:abstractNumId w:val="28"/>
  </w:num>
  <w:num w:numId="19">
    <w:abstractNumId w:val="29"/>
  </w:num>
  <w:num w:numId="20">
    <w:abstractNumId w:val="4"/>
  </w:num>
  <w:num w:numId="21">
    <w:abstractNumId w:val="14"/>
  </w:num>
  <w:num w:numId="22">
    <w:abstractNumId w:val="12"/>
  </w:num>
  <w:num w:numId="23">
    <w:abstractNumId w:val="2"/>
  </w:num>
  <w:num w:numId="24">
    <w:abstractNumId w:val="7"/>
  </w:num>
  <w:num w:numId="25">
    <w:abstractNumId w:val="18"/>
  </w:num>
  <w:num w:numId="26">
    <w:abstractNumId w:val="26"/>
  </w:num>
  <w:num w:numId="27">
    <w:abstractNumId w:val="11"/>
  </w:num>
  <w:num w:numId="28">
    <w:abstractNumId w:val="19"/>
  </w:num>
  <w:num w:numId="29">
    <w:abstractNumId w:val="23"/>
  </w:num>
  <w:num w:numId="30">
    <w:abstractNumId w:val="32"/>
  </w:num>
  <w:num w:numId="31">
    <w:abstractNumId w:val="31"/>
  </w:num>
  <w:num w:numId="32">
    <w:abstractNumId w:val="34"/>
  </w:num>
  <w:num w:numId="33">
    <w:abstractNumId w:val="24"/>
  </w:num>
  <w:num w:numId="34">
    <w:abstractNumId w:val="36"/>
  </w:num>
  <w:num w:numId="35">
    <w:abstractNumId w:val="13"/>
  </w:num>
  <w:num w:numId="36">
    <w:abstractNumId w:val="0"/>
  </w:num>
  <w:num w:numId="37">
    <w:abstractNumId w:val="15"/>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A42"/>
    <w:rsid w:val="00004A41"/>
    <w:rsid w:val="00005815"/>
    <w:rsid w:val="000065E7"/>
    <w:rsid w:val="00012523"/>
    <w:rsid w:val="0001362D"/>
    <w:rsid w:val="00015B20"/>
    <w:rsid w:val="0002025B"/>
    <w:rsid w:val="00021741"/>
    <w:rsid w:val="00021CEB"/>
    <w:rsid w:val="00027488"/>
    <w:rsid w:val="00033615"/>
    <w:rsid w:val="00036378"/>
    <w:rsid w:val="00040E38"/>
    <w:rsid w:val="00042978"/>
    <w:rsid w:val="0004357B"/>
    <w:rsid w:val="00046DBB"/>
    <w:rsid w:val="00050BC1"/>
    <w:rsid w:val="00052E6B"/>
    <w:rsid w:val="00060CED"/>
    <w:rsid w:val="00065E70"/>
    <w:rsid w:val="000711A8"/>
    <w:rsid w:val="000714D8"/>
    <w:rsid w:val="00072D95"/>
    <w:rsid w:val="000741C4"/>
    <w:rsid w:val="000752CC"/>
    <w:rsid w:val="0007612B"/>
    <w:rsid w:val="000801A1"/>
    <w:rsid w:val="00082126"/>
    <w:rsid w:val="0008273E"/>
    <w:rsid w:val="00083511"/>
    <w:rsid w:val="00087371"/>
    <w:rsid w:val="000879E6"/>
    <w:rsid w:val="00093934"/>
    <w:rsid w:val="000945B8"/>
    <w:rsid w:val="00095106"/>
    <w:rsid w:val="0009612D"/>
    <w:rsid w:val="000A53CE"/>
    <w:rsid w:val="000A7F42"/>
    <w:rsid w:val="000B1770"/>
    <w:rsid w:val="000B1A41"/>
    <w:rsid w:val="000B2088"/>
    <w:rsid w:val="000B440A"/>
    <w:rsid w:val="000C1186"/>
    <w:rsid w:val="000C6307"/>
    <w:rsid w:val="000C709A"/>
    <w:rsid w:val="000D0E7F"/>
    <w:rsid w:val="000E2D90"/>
    <w:rsid w:val="000E441F"/>
    <w:rsid w:val="000E7C2B"/>
    <w:rsid w:val="000F08C3"/>
    <w:rsid w:val="000F0BB7"/>
    <w:rsid w:val="000F62EC"/>
    <w:rsid w:val="000F6F3A"/>
    <w:rsid w:val="000F714E"/>
    <w:rsid w:val="000F7E87"/>
    <w:rsid w:val="000F7F45"/>
    <w:rsid w:val="00100AD8"/>
    <w:rsid w:val="00103E76"/>
    <w:rsid w:val="00110A65"/>
    <w:rsid w:val="00111949"/>
    <w:rsid w:val="00112B32"/>
    <w:rsid w:val="001168E0"/>
    <w:rsid w:val="00121C8C"/>
    <w:rsid w:val="00123B71"/>
    <w:rsid w:val="00123F8A"/>
    <w:rsid w:val="00124206"/>
    <w:rsid w:val="0012422C"/>
    <w:rsid w:val="001250CC"/>
    <w:rsid w:val="00131A4F"/>
    <w:rsid w:val="00137C32"/>
    <w:rsid w:val="00137C96"/>
    <w:rsid w:val="001413FE"/>
    <w:rsid w:val="00141921"/>
    <w:rsid w:val="001504CE"/>
    <w:rsid w:val="0015514B"/>
    <w:rsid w:val="001637ED"/>
    <w:rsid w:val="001659A9"/>
    <w:rsid w:val="00173CC9"/>
    <w:rsid w:val="00175BDB"/>
    <w:rsid w:val="00186B68"/>
    <w:rsid w:val="001907A1"/>
    <w:rsid w:val="00190DD9"/>
    <w:rsid w:val="00192F7D"/>
    <w:rsid w:val="001933C7"/>
    <w:rsid w:val="00194685"/>
    <w:rsid w:val="00194749"/>
    <w:rsid w:val="00195460"/>
    <w:rsid w:val="001A27A5"/>
    <w:rsid w:val="001A53B5"/>
    <w:rsid w:val="001B2EF0"/>
    <w:rsid w:val="001B5791"/>
    <w:rsid w:val="001B6F2B"/>
    <w:rsid w:val="001C298A"/>
    <w:rsid w:val="001C48B0"/>
    <w:rsid w:val="001D039D"/>
    <w:rsid w:val="001D2851"/>
    <w:rsid w:val="001D2A3A"/>
    <w:rsid w:val="001D37C6"/>
    <w:rsid w:val="001D6B49"/>
    <w:rsid w:val="001D7BA6"/>
    <w:rsid w:val="001D7CE0"/>
    <w:rsid w:val="001E026F"/>
    <w:rsid w:val="001E76E2"/>
    <w:rsid w:val="001E7FB4"/>
    <w:rsid w:val="001F0DEA"/>
    <w:rsid w:val="001F2419"/>
    <w:rsid w:val="001F4F9E"/>
    <w:rsid w:val="002062E7"/>
    <w:rsid w:val="00210098"/>
    <w:rsid w:val="002130A9"/>
    <w:rsid w:val="00213359"/>
    <w:rsid w:val="00216DCC"/>
    <w:rsid w:val="0022211B"/>
    <w:rsid w:val="002221BF"/>
    <w:rsid w:val="00222568"/>
    <w:rsid w:val="00224CAE"/>
    <w:rsid w:val="002350CA"/>
    <w:rsid w:val="0024070E"/>
    <w:rsid w:val="00244692"/>
    <w:rsid w:val="002510B6"/>
    <w:rsid w:val="00251C5F"/>
    <w:rsid w:val="0025302D"/>
    <w:rsid w:val="00256C83"/>
    <w:rsid w:val="00263ABD"/>
    <w:rsid w:val="002645B9"/>
    <w:rsid w:val="00265911"/>
    <w:rsid w:val="002672B2"/>
    <w:rsid w:val="00271313"/>
    <w:rsid w:val="0027458F"/>
    <w:rsid w:val="00275D91"/>
    <w:rsid w:val="00276DB9"/>
    <w:rsid w:val="00283944"/>
    <w:rsid w:val="00291656"/>
    <w:rsid w:val="00291B55"/>
    <w:rsid w:val="0029478F"/>
    <w:rsid w:val="00296BDF"/>
    <w:rsid w:val="002A686C"/>
    <w:rsid w:val="002A7E81"/>
    <w:rsid w:val="002B2CEC"/>
    <w:rsid w:val="002B49F5"/>
    <w:rsid w:val="002C10E4"/>
    <w:rsid w:val="002C11F4"/>
    <w:rsid w:val="002C2D07"/>
    <w:rsid w:val="002C364F"/>
    <w:rsid w:val="002C3F8A"/>
    <w:rsid w:val="002C652B"/>
    <w:rsid w:val="002D1B2A"/>
    <w:rsid w:val="002D3AF5"/>
    <w:rsid w:val="002D51B0"/>
    <w:rsid w:val="002E3BA6"/>
    <w:rsid w:val="002E59D9"/>
    <w:rsid w:val="002E5CDB"/>
    <w:rsid w:val="002E74C3"/>
    <w:rsid w:val="002F6DA4"/>
    <w:rsid w:val="0030156A"/>
    <w:rsid w:val="003031BB"/>
    <w:rsid w:val="003031BD"/>
    <w:rsid w:val="00303784"/>
    <w:rsid w:val="0030452B"/>
    <w:rsid w:val="003045F4"/>
    <w:rsid w:val="00306DF7"/>
    <w:rsid w:val="00311D67"/>
    <w:rsid w:val="00315984"/>
    <w:rsid w:val="0031720B"/>
    <w:rsid w:val="003200E3"/>
    <w:rsid w:val="003204E6"/>
    <w:rsid w:val="00323EAD"/>
    <w:rsid w:val="003277E3"/>
    <w:rsid w:val="00333ACF"/>
    <w:rsid w:val="003368C0"/>
    <w:rsid w:val="00337C48"/>
    <w:rsid w:val="0034058B"/>
    <w:rsid w:val="0034106C"/>
    <w:rsid w:val="0035598D"/>
    <w:rsid w:val="003611B2"/>
    <w:rsid w:val="0036393A"/>
    <w:rsid w:val="00365051"/>
    <w:rsid w:val="00365936"/>
    <w:rsid w:val="00365E01"/>
    <w:rsid w:val="003723D2"/>
    <w:rsid w:val="0037422B"/>
    <w:rsid w:val="00377120"/>
    <w:rsid w:val="00377A48"/>
    <w:rsid w:val="003833D5"/>
    <w:rsid w:val="0038351B"/>
    <w:rsid w:val="00390F59"/>
    <w:rsid w:val="00392AF2"/>
    <w:rsid w:val="003937F0"/>
    <w:rsid w:val="00393B8E"/>
    <w:rsid w:val="0039586D"/>
    <w:rsid w:val="003B1EEC"/>
    <w:rsid w:val="003B62C6"/>
    <w:rsid w:val="003C0C8D"/>
    <w:rsid w:val="003D03C5"/>
    <w:rsid w:val="003D0719"/>
    <w:rsid w:val="003D1F64"/>
    <w:rsid w:val="003D2460"/>
    <w:rsid w:val="003D6A86"/>
    <w:rsid w:val="003E09D6"/>
    <w:rsid w:val="003E1248"/>
    <w:rsid w:val="003E1EA4"/>
    <w:rsid w:val="003E2E26"/>
    <w:rsid w:val="003E4B18"/>
    <w:rsid w:val="003E665F"/>
    <w:rsid w:val="003E7D0A"/>
    <w:rsid w:val="003F20DA"/>
    <w:rsid w:val="00401D0E"/>
    <w:rsid w:val="0040268C"/>
    <w:rsid w:val="00412814"/>
    <w:rsid w:val="004143E9"/>
    <w:rsid w:val="00420BAB"/>
    <w:rsid w:val="004269DB"/>
    <w:rsid w:val="004342C7"/>
    <w:rsid w:val="00441337"/>
    <w:rsid w:val="004414E0"/>
    <w:rsid w:val="00441B15"/>
    <w:rsid w:val="004444CE"/>
    <w:rsid w:val="00452D75"/>
    <w:rsid w:val="00454399"/>
    <w:rsid w:val="0045711F"/>
    <w:rsid w:val="00461C8E"/>
    <w:rsid w:val="00462D81"/>
    <w:rsid w:val="004655C4"/>
    <w:rsid w:val="004802CF"/>
    <w:rsid w:val="00482C70"/>
    <w:rsid w:val="0048367C"/>
    <w:rsid w:val="004843B6"/>
    <w:rsid w:val="0048503B"/>
    <w:rsid w:val="00494FCC"/>
    <w:rsid w:val="004A0F06"/>
    <w:rsid w:val="004A1E1C"/>
    <w:rsid w:val="004A65AC"/>
    <w:rsid w:val="004B14A6"/>
    <w:rsid w:val="004B1CAA"/>
    <w:rsid w:val="004B39FB"/>
    <w:rsid w:val="004B48F9"/>
    <w:rsid w:val="004B5127"/>
    <w:rsid w:val="004B59A1"/>
    <w:rsid w:val="004B6599"/>
    <w:rsid w:val="004C0FE0"/>
    <w:rsid w:val="004C731B"/>
    <w:rsid w:val="004D2D4E"/>
    <w:rsid w:val="004E12AD"/>
    <w:rsid w:val="004E45D7"/>
    <w:rsid w:val="004E7A98"/>
    <w:rsid w:val="004F4F75"/>
    <w:rsid w:val="004F6A69"/>
    <w:rsid w:val="004F7F84"/>
    <w:rsid w:val="0050687F"/>
    <w:rsid w:val="005123BF"/>
    <w:rsid w:val="00512D37"/>
    <w:rsid w:val="00520ED7"/>
    <w:rsid w:val="00522FEB"/>
    <w:rsid w:val="00534798"/>
    <w:rsid w:val="00535523"/>
    <w:rsid w:val="005449D0"/>
    <w:rsid w:val="00545A1D"/>
    <w:rsid w:val="00552245"/>
    <w:rsid w:val="0055531A"/>
    <w:rsid w:val="00556688"/>
    <w:rsid w:val="005638F1"/>
    <w:rsid w:val="005709DD"/>
    <w:rsid w:val="005743CF"/>
    <w:rsid w:val="00576CE3"/>
    <w:rsid w:val="00580526"/>
    <w:rsid w:val="0058142E"/>
    <w:rsid w:val="0058784E"/>
    <w:rsid w:val="00587A74"/>
    <w:rsid w:val="0059207D"/>
    <w:rsid w:val="005A0A52"/>
    <w:rsid w:val="005A39C6"/>
    <w:rsid w:val="005B025A"/>
    <w:rsid w:val="005B0CF9"/>
    <w:rsid w:val="005B148F"/>
    <w:rsid w:val="005B2C67"/>
    <w:rsid w:val="005B4589"/>
    <w:rsid w:val="005B4A05"/>
    <w:rsid w:val="005C0E3B"/>
    <w:rsid w:val="005C1FC0"/>
    <w:rsid w:val="005C702A"/>
    <w:rsid w:val="005D0234"/>
    <w:rsid w:val="005D03FF"/>
    <w:rsid w:val="005D43F0"/>
    <w:rsid w:val="005D5A98"/>
    <w:rsid w:val="005D668B"/>
    <w:rsid w:val="005E2C26"/>
    <w:rsid w:val="005E58BE"/>
    <w:rsid w:val="005F0DB6"/>
    <w:rsid w:val="00602E73"/>
    <w:rsid w:val="006037B8"/>
    <w:rsid w:val="006062E0"/>
    <w:rsid w:val="006074D5"/>
    <w:rsid w:val="006105AE"/>
    <w:rsid w:val="006116AD"/>
    <w:rsid w:val="00615464"/>
    <w:rsid w:val="0062539F"/>
    <w:rsid w:val="006275C6"/>
    <w:rsid w:val="00630F49"/>
    <w:rsid w:val="00631B09"/>
    <w:rsid w:val="00631CD2"/>
    <w:rsid w:val="00645303"/>
    <w:rsid w:val="006472AF"/>
    <w:rsid w:val="0064765A"/>
    <w:rsid w:val="00651883"/>
    <w:rsid w:val="00651DF2"/>
    <w:rsid w:val="00661E0F"/>
    <w:rsid w:val="00670F90"/>
    <w:rsid w:val="006711AC"/>
    <w:rsid w:val="00673E4D"/>
    <w:rsid w:val="00677834"/>
    <w:rsid w:val="00681DFE"/>
    <w:rsid w:val="00683AFF"/>
    <w:rsid w:val="00693F85"/>
    <w:rsid w:val="00694330"/>
    <w:rsid w:val="006963C9"/>
    <w:rsid w:val="00697BCC"/>
    <w:rsid w:val="006A4649"/>
    <w:rsid w:val="006A4CD1"/>
    <w:rsid w:val="006A6A5A"/>
    <w:rsid w:val="006A7DD6"/>
    <w:rsid w:val="006B1743"/>
    <w:rsid w:val="006B2193"/>
    <w:rsid w:val="006B2F36"/>
    <w:rsid w:val="006B573C"/>
    <w:rsid w:val="006B5E27"/>
    <w:rsid w:val="006B648D"/>
    <w:rsid w:val="006C1FB5"/>
    <w:rsid w:val="006C5FFC"/>
    <w:rsid w:val="006D0282"/>
    <w:rsid w:val="006D02ED"/>
    <w:rsid w:val="006D0F01"/>
    <w:rsid w:val="006D6142"/>
    <w:rsid w:val="006E2817"/>
    <w:rsid w:val="006E3192"/>
    <w:rsid w:val="006E35E0"/>
    <w:rsid w:val="006E3EBE"/>
    <w:rsid w:val="006E4EEC"/>
    <w:rsid w:val="006E5181"/>
    <w:rsid w:val="006F02F1"/>
    <w:rsid w:val="006F4401"/>
    <w:rsid w:val="006F7351"/>
    <w:rsid w:val="0070562A"/>
    <w:rsid w:val="00711BAD"/>
    <w:rsid w:val="00723CC0"/>
    <w:rsid w:val="00727CAA"/>
    <w:rsid w:val="00730DFC"/>
    <w:rsid w:val="00732309"/>
    <w:rsid w:val="00734FE1"/>
    <w:rsid w:val="007354C7"/>
    <w:rsid w:val="00743320"/>
    <w:rsid w:val="007458BB"/>
    <w:rsid w:val="00745F74"/>
    <w:rsid w:val="00747FBF"/>
    <w:rsid w:val="00751A26"/>
    <w:rsid w:val="00754BD2"/>
    <w:rsid w:val="007557DF"/>
    <w:rsid w:val="00756D46"/>
    <w:rsid w:val="00757BD9"/>
    <w:rsid w:val="00760113"/>
    <w:rsid w:val="0076025D"/>
    <w:rsid w:val="007605BD"/>
    <w:rsid w:val="007606C3"/>
    <w:rsid w:val="0076458B"/>
    <w:rsid w:val="00764E8E"/>
    <w:rsid w:val="0076681C"/>
    <w:rsid w:val="00766A83"/>
    <w:rsid w:val="00766C29"/>
    <w:rsid w:val="00770530"/>
    <w:rsid w:val="00772778"/>
    <w:rsid w:val="00772B1B"/>
    <w:rsid w:val="00785E5F"/>
    <w:rsid w:val="00786ACC"/>
    <w:rsid w:val="00786E7C"/>
    <w:rsid w:val="0079044A"/>
    <w:rsid w:val="0079584A"/>
    <w:rsid w:val="007967E6"/>
    <w:rsid w:val="007A05C0"/>
    <w:rsid w:val="007A0B52"/>
    <w:rsid w:val="007A18D1"/>
    <w:rsid w:val="007A200B"/>
    <w:rsid w:val="007A48AB"/>
    <w:rsid w:val="007A7F54"/>
    <w:rsid w:val="007B1038"/>
    <w:rsid w:val="007B1B4A"/>
    <w:rsid w:val="007B381E"/>
    <w:rsid w:val="007B3C82"/>
    <w:rsid w:val="007C5E62"/>
    <w:rsid w:val="007C72A8"/>
    <w:rsid w:val="007C7A5E"/>
    <w:rsid w:val="007D7BC6"/>
    <w:rsid w:val="007E0D21"/>
    <w:rsid w:val="007E2D1B"/>
    <w:rsid w:val="007E3AC5"/>
    <w:rsid w:val="007E526D"/>
    <w:rsid w:val="007E573E"/>
    <w:rsid w:val="007F01A1"/>
    <w:rsid w:val="007F3040"/>
    <w:rsid w:val="007F536D"/>
    <w:rsid w:val="007F6708"/>
    <w:rsid w:val="007F7063"/>
    <w:rsid w:val="00801E4D"/>
    <w:rsid w:val="00801F5E"/>
    <w:rsid w:val="008021F3"/>
    <w:rsid w:val="00804CD9"/>
    <w:rsid w:val="00804D4E"/>
    <w:rsid w:val="00806BEB"/>
    <w:rsid w:val="008115AC"/>
    <w:rsid w:val="00812237"/>
    <w:rsid w:val="00813977"/>
    <w:rsid w:val="00815DC0"/>
    <w:rsid w:val="00817B6C"/>
    <w:rsid w:val="008215F6"/>
    <w:rsid w:val="008225E9"/>
    <w:rsid w:val="008274CC"/>
    <w:rsid w:val="008313DB"/>
    <w:rsid w:val="0083144F"/>
    <w:rsid w:val="0084739F"/>
    <w:rsid w:val="00852287"/>
    <w:rsid w:val="00855A9F"/>
    <w:rsid w:val="00864014"/>
    <w:rsid w:val="008640D8"/>
    <w:rsid w:val="00867C3A"/>
    <w:rsid w:val="00873941"/>
    <w:rsid w:val="00873F30"/>
    <w:rsid w:val="008810F0"/>
    <w:rsid w:val="00882498"/>
    <w:rsid w:val="00884A42"/>
    <w:rsid w:val="008859A1"/>
    <w:rsid w:val="008934E1"/>
    <w:rsid w:val="00895BFE"/>
    <w:rsid w:val="00897F08"/>
    <w:rsid w:val="008A0125"/>
    <w:rsid w:val="008A5CFD"/>
    <w:rsid w:val="008A618C"/>
    <w:rsid w:val="008A6779"/>
    <w:rsid w:val="008B3655"/>
    <w:rsid w:val="008B4216"/>
    <w:rsid w:val="008B5241"/>
    <w:rsid w:val="008B64AC"/>
    <w:rsid w:val="008B7981"/>
    <w:rsid w:val="008C044D"/>
    <w:rsid w:val="008C3CDA"/>
    <w:rsid w:val="008C4174"/>
    <w:rsid w:val="008C695F"/>
    <w:rsid w:val="008C6CAB"/>
    <w:rsid w:val="008C73C6"/>
    <w:rsid w:val="008D250D"/>
    <w:rsid w:val="008D773F"/>
    <w:rsid w:val="008E1A56"/>
    <w:rsid w:val="008E1F6C"/>
    <w:rsid w:val="008E26C6"/>
    <w:rsid w:val="008F0E80"/>
    <w:rsid w:val="008F6DFD"/>
    <w:rsid w:val="00904FB4"/>
    <w:rsid w:val="009104E7"/>
    <w:rsid w:val="009164C0"/>
    <w:rsid w:val="00916605"/>
    <w:rsid w:val="00917594"/>
    <w:rsid w:val="009226A7"/>
    <w:rsid w:val="00923578"/>
    <w:rsid w:val="00925285"/>
    <w:rsid w:val="009260F3"/>
    <w:rsid w:val="009268B4"/>
    <w:rsid w:val="00926D69"/>
    <w:rsid w:val="00935F99"/>
    <w:rsid w:val="00940B86"/>
    <w:rsid w:val="009411C9"/>
    <w:rsid w:val="009423A8"/>
    <w:rsid w:val="009451B7"/>
    <w:rsid w:val="00952AF6"/>
    <w:rsid w:val="0097234E"/>
    <w:rsid w:val="009728EF"/>
    <w:rsid w:val="009747D6"/>
    <w:rsid w:val="0097618F"/>
    <w:rsid w:val="00987FED"/>
    <w:rsid w:val="00992719"/>
    <w:rsid w:val="00993F3C"/>
    <w:rsid w:val="00996EC0"/>
    <w:rsid w:val="009A03E0"/>
    <w:rsid w:val="009A6B54"/>
    <w:rsid w:val="009A755B"/>
    <w:rsid w:val="009B0B3D"/>
    <w:rsid w:val="009B105C"/>
    <w:rsid w:val="009B61B1"/>
    <w:rsid w:val="009B6B8A"/>
    <w:rsid w:val="009C03C7"/>
    <w:rsid w:val="009C113F"/>
    <w:rsid w:val="009C52AC"/>
    <w:rsid w:val="009C76DF"/>
    <w:rsid w:val="009D1FE2"/>
    <w:rsid w:val="009F1FC9"/>
    <w:rsid w:val="009F42E4"/>
    <w:rsid w:val="009F561E"/>
    <w:rsid w:val="009F6D61"/>
    <w:rsid w:val="00A03787"/>
    <w:rsid w:val="00A03B54"/>
    <w:rsid w:val="00A04071"/>
    <w:rsid w:val="00A059B9"/>
    <w:rsid w:val="00A067CB"/>
    <w:rsid w:val="00A1295C"/>
    <w:rsid w:val="00A14EA0"/>
    <w:rsid w:val="00A16F7D"/>
    <w:rsid w:val="00A17669"/>
    <w:rsid w:val="00A20F92"/>
    <w:rsid w:val="00A233F9"/>
    <w:rsid w:val="00A25A96"/>
    <w:rsid w:val="00A270F2"/>
    <w:rsid w:val="00A30985"/>
    <w:rsid w:val="00A43D34"/>
    <w:rsid w:val="00A46511"/>
    <w:rsid w:val="00A5043E"/>
    <w:rsid w:val="00A516A1"/>
    <w:rsid w:val="00A52F12"/>
    <w:rsid w:val="00A657DF"/>
    <w:rsid w:val="00A70BA4"/>
    <w:rsid w:val="00A74A2C"/>
    <w:rsid w:val="00A76339"/>
    <w:rsid w:val="00A769FD"/>
    <w:rsid w:val="00A77BAC"/>
    <w:rsid w:val="00A85F46"/>
    <w:rsid w:val="00A86D9D"/>
    <w:rsid w:val="00A87DFB"/>
    <w:rsid w:val="00A94C5C"/>
    <w:rsid w:val="00AA0965"/>
    <w:rsid w:val="00AA3F9E"/>
    <w:rsid w:val="00AA51F3"/>
    <w:rsid w:val="00AA5243"/>
    <w:rsid w:val="00AA5F3F"/>
    <w:rsid w:val="00AB301B"/>
    <w:rsid w:val="00AB508D"/>
    <w:rsid w:val="00AC1F1B"/>
    <w:rsid w:val="00AC23E4"/>
    <w:rsid w:val="00AC2D5B"/>
    <w:rsid w:val="00AC319C"/>
    <w:rsid w:val="00AC57E8"/>
    <w:rsid w:val="00AD187D"/>
    <w:rsid w:val="00AD1898"/>
    <w:rsid w:val="00AD42A5"/>
    <w:rsid w:val="00AE2A8D"/>
    <w:rsid w:val="00AE405B"/>
    <w:rsid w:val="00AE478B"/>
    <w:rsid w:val="00AF580F"/>
    <w:rsid w:val="00AF5881"/>
    <w:rsid w:val="00B05671"/>
    <w:rsid w:val="00B1137A"/>
    <w:rsid w:val="00B16DEA"/>
    <w:rsid w:val="00B245A5"/>
    <w:rsid w:val="00B277B2"/>
    <w:rsid w:val="00B31DEE"/>
    <w:rsid w:val="00B42D49"/>
    <w:rsid w:val="00B44877"/>
    <w:rsid w:val="00B4510F"/>
    <w:rsid w:val="00B46848"/>
    <w:rsid w:val="00B4734E"/>
    <w:rsid w:val="00B5050C"/>
    <w:rsid w:val="00B554A7"/>
    <w:rsid w:val="00B578EC"/>
    <w:rsid w:val="00B615D7"/>
    <w:rsid w:val="00B6268F"/>
    <w:rsid w:val="00B65EFD"/>
    <w:rsid w:val="00B66A2C"/>
    <w:rsid w:val="00B71102"/>
    <w:rsid w:val="00B72A1A"/>
    <w:rsid w:val="00B75EB3"/>
    <w:rsid w:val="00B77AD1"/>
    <w:rsid w:val="00B81E27"/>
    <w:rsid w:val="00B83C1D"/>
    <w:rsid w:val="00B84EAE"/>
    <w:rsid w:val="00B87A45"/>
    <w:rsid w:val="00B92456"/>
    <w:rsid w:val="00BA0014"/>
    <w:rsid w:val="00BA2E14"/>
    <w:rsid w:val="00BA40AF"/>
    <w:rsid w:val="00BA7752"/>
    <w:rsid w:val="00BB6C09"/>
    <w:rsid w:val="00BC24A8"/>
    <w:rsid w:val="00BC409F"/>
    <w:rsid w:val="00BC47B0"/>
    <w:rsid w:val="00BD31AE"/>
    <w:rsid w:val="00BD52BE"/>
    <w:rsid w:val="00BD7E37"/>
    <w:rsid w:val="00BE5B4D"/>
    <w:rsid w:val="00BE5C37"/>
    <w:rsid w:val="00BE5CBB"/>
    <w:rsid w:val="00BF01F5"/>
    <w:rsid w:val="00BF022E"/>
    <w:rsid w:val="00BF078D"/>
    <w:rsid w:val="00BF61E3"/>
    <w:rsid w:val="00C01F9D"/>
    <w:rsid w:val="00C027A0"/>
    <w:rsid w:val="00C10E70"/>
    <w:rsid w:val="00C113D7"/>
    <w:rsid w:val="00C124A4"/>
    <w:rsid w:val="00C16198"/>
    <w:rsid w:val="00C16E0A"/>
    <w:rsid w:val="00C16EAD"/>
    <w:rsid w:val="00C17069"/>
    <w:rsid w:val="00C21118"/>
    <w:rsid w:val="00C2319B"/>
    <w:rsid w:val="00C24336"/>
    <w:rsid w:val="00C3613C"/>
    <w:rsid w:val="00C409D2"/>
    <w:rsid w:val="00C428ED"/>
    <w:rsid w:val="00C44D62"/>
    <w:rsid w:val="00C556AA"/>
    <w:rsid w:val="00C609E6"/>
    <w:rsid w:val="00C61C5C"/>
    <w:rsid w:val="00C624D1"/>
    <w:rsid w:val="00C773E7"/>
    <w:rsid w:val="00C82388"/>
    <w:rsid w:val="00C82726"/>
    <w:rsid w:val="00C843F6"/>
    <w:rsid w:val="00C84A95"/>
    <w:rsid w:val="00C87C46"/>
    <w:rsid w:val="00C91952"/>
    <w:rsid w:val="00CA0F69"/>
    <w:rsid w:val="00CA170A"/>
    <w:rsid w:val="00CA1EE8"/>
    <w:rsid w:val="00CA3A38"/>
    <w:rsid w:val="00CA4327"/>
    <w:rsid w:val="00CB053E"/>
    <w:rsid w:val="00CB08C5"/>
    <w:rsid w:val="00CB0B33"/>
    <w:rsid w:val="00CB1215"/>
    <w:rsid w:val="00CB7F43"/>
    <w:rsid w:val="00CC3793"/>
    <w:rsid w:val="00CD2B41"/>
    <w:rsid w:val="00CD3EAB"/>
    <w:rsid w:val="00CE0B0E"/>
    <w:rsid w:val="00CF0F53"/>
    <w:rsid w:val="00CF28B4"/>
    <w:rsid w:val="00CF37EB"/>
    <w:rsid w:val="00CF3B8A"/>
    <w:rsid w:val="00CF5645"/>
    <w:rsid w:val="00CF6AD1"/>
    <w:rsid w:val="00CF76BF"/>
    <w:rsid w:val="00D007A6"/>
    <w:rsid w:val="00D11790"/>
    <w:rsid w:val="00D11D53"/>
    <w:rsid w:val="00D122DC"/>
    <w:rsid w:val="00D164D7"/>
    <w:rsid w:val="00D2131D"/>
    <w:rsid w:val="00D218F5"/>
    <w:rsid w:val="00D224D2"/>
    <w:rsid w:val="00D27E64"/>
    <w:rsid w:val="00D30C0E"/>
    <w:rsid w:val="00D353E6"/>
    <w:rsid w:val="00D37F73"/>
    <w:rsid w:val="00D41B38"/>
    <w:rsid w:val="00D51B96"/>
    <w:rsid w:val="00D5387D"/>
    <w:rsid w:val="00D53A59"/>
    <w:rsid w:val="00D55F90"/>
    <w:rsid w:val="00D61457"/>
    <w:rsid w:val="00D61C61"/>
    <w:rsid w:val="00D63B61"/>
    <w:rsid w:val="00D70A3B"/>
    <w:rsid w:val="00D71713"/>
    <w:rsid w:val="00D73782"/>
    <w:rsid w:val="00D77175"/>
    <w:rsid w:val="00D77A0C"/>
    <w:rsid w:val="00D8641C"/>
    <w:rsid w:val="00D900E8"/>
    <w:rsid w:val="00D90A37"/>
    <w:rsid w:val="00D9285A"/>
    <w:rsid w:val="00D93EF0"/>
    <w:rsid w:val="00DA1744"/>
    <w:rsid w:val="00DA2FB8"/>
    <w:rsid w:val="00DA3FC9"/>
    <w:rsid w:val="00DA4ADF"/>
    <w:rsid w:val="00DB299A"/>
    <w:rsid w:val="00DB461A"/>
    <w:rsid w:val="00DB4E84"/>
    <w:rsid w:val="00DC0034"/>
    <w:rsid w:val="00DC2C74"/>
    <w:rsid w:val="00DC2CB0"/>
    <w:rsid w:val="00DC69F8"/>
    <w:rsid w:val="00DD0D11"/>
    <w:rsid w:val="00DD4D87"/>
    <w:rsid w:val="00DD51A9"/>
    <w:rsid w:val="00DE2FBC"/>
    <w:rsid w:val="00DE3D4F"/>
    <w:rsid w:val="00DE472F"/>
    <w:rsid w:val="00DE657C"/>
    <w:rsid w:val="00DE6C5A"/>
    <w:rsid w:val="00DF0146"/>
    <w:rsid w:val="00DF1358"/>
    <w:rsid w:val="00DF1A25"/>
    <w:rsid w:val="00DF1CE3"/>
    <w:rsid w:val="00DF48FA"/>
    <w:rsid w:val="00E024BB"/>
    <w:rsid w:val="00E02F75"/>
    <w:rsid w:val="00E05E21"/>
    <w:rsid w:val="00E06AA0"/>
    <w:rsid w:val="00E10DD0"/>
    <w:rsid w:val="00E13845"/>
    <w:rsid w:val="00E16075"/>
    <w:rsid w:val="00E16F4B"/>
    <w:rsid w:val="00E242EE"/>
    <w:rsid w:val="00E363A0"/>
    <w:rsid w:val="00E373D0"/>
    <w:rsid w:val="00E424E5"/>
    <w:rsid w:val="00E42CEB"/>
    <w:rsid w:val="00E46686"/>
    <w:rsid w:val="00E507DB"/>
    <w:rsid w:val="00E5339F"/>
    <w:rsid w:val="00E61893"/>
    <w:rsid w:val="00E63A8F"/>
    <w:rsid w:val="00E7306F"/>
    <w:rsid w:val="00E73359"/>
    <w:rsid w:val="00E73C97"/>
    <w:rsid w:val="00E75806"/>
    <w:rsid w:val="00E758CD"/>
    <w:rsid w:val="00E76976"/>
    <w:rsid w:val="00E809A9"/>
    <w:rsid w:val="00E81FB8"/>
    <w:rsid w:val="00E83F00"/>
    <w:rsid w:val="00E87422"/>
    <w:rsid w:val="00E87EEE"/>
    <w:rsid w:val="00E900B5"/>
    <w:rsid w:val="00E908A0"/>
    <w:rsid w:val="00E91BF1"/>
    <w:rsid w:val="00E96829"/>
    <w:rsid w:val="00EA27CE"/>
    <w:rsid w:val="00EA396F"/>
    <w:rsid w:val="00EA68F3"/>
    <w:rsid w:val="00EB1C15"/>
    <w:rsid w:val="00EB23A2"/>
    <w:rsid w:val="00EB4BA3"/>
    <w:rsid w:val="00EB589F"/>
    <w:rsid w:val="00EB6C61"/>
    <w:rsid w:val="00EC08D2"/>
    <w:rsid w:val="00EC09DA"/>
    <w:rsid w:val="00EC0E88"/>
    <w:rsid w:val="00EC5F06"/>
    <w:rsid w:val="00EC71C1"/>
    <w:rsid w:val="00ED12F3"/>
    <w:rsid w:val="00ED5EFF"/>
    <w:rsid w:val="00ED65F1"/>
    <w:rsid w:val="00ED74D2"/>
    <w:rsid w:val="00ED7A63"/>
    <w:rsid w:val="00EE06A5"/>
    <w:rsid w:val="00EE1E74"/>
    <w:rsid w:val="00EF10EC"/>
    <w:rsid w:val="00EF1458"/>
    <w:rsid w:val="00EF24D7"/>
    <w:rsid w:val="00EF2A3E"/>
    <w:rsid w:val="00EF6EBE"/>
    <w:rsid w:val="00F00152"/>
    <w:rsid w:val="00F0404E"/>
    <w:rsid w:val="00F101AA"/>
    <w:rsid w:val="00F13815"/>
    <w:rsid w:val="00F15708"/>
    <w:rsid w:val="00F2051D"/>
    <w:rsid w:val="00F218C5"/>
    <w:rsid w:val="00F21A3E"/>
    <w:rsid w:val="00F238C1"/>
    <w:rsid w:val="00F276C7"/>
    <w:rsid w:val="00F34FEE"/>
    <w:rsid w:val="00F350F3"/>
    <w:rsid w:val="00F3734A"/>
    <w:rsid w:val="00F374DE"/>
    <w:rsid w:val="00F37AEF"/>
    <w:rsid w:val="00F44E67"/>
    <w:rsid w:val="00F5644D"/>
    <w:rsid w:val="00F61913"/>
    <w:rsid w:val="00F65A68"/>
    <w:rsid w:val="00F67B12"/>
    <w:rsid w:val="00F72DE4"/>
    <w:rsid w:val="00F74037"/>
    <w:rsid w:val="00F74186"/>
    <w:rsid w:val="00F76457"/>
    <w:rsid w:val="00F836B9"/>
    <w:rsid w:val="00F86B6E"/>
    <w:rsid w:val="00FA082E"/>
    <w:rsid w:val="00FA16C2"/>
    <w:rsid w:val="00FA4715"/>
    <w:rsid w:val="00FA7F10"/>
    <w:rsid w:val="00FB058C"/>
    <w:rsid w:val="00FB2067"/>
    <w:rsid w:val="00FB272D"/>
    <w:rsid w:val="00FB37CF"/>
    <w:rsid w:val="00FB5EE6"/>
    <w:rsid w:val="00FB75F1"/>
    <w:rsid w:val="00FC1136"/>
    <w:rsid w:val="00FC5663"/>
    <w:rsid w:val="00FC6D99"/>
    <w:rsid w:val="00FD03C5"/>
    <w:rsid w:val="00FD0D68"/>
    <w:rsid w:val="00FD1596"/>
    <w:rsid w:val="00FD20F6"/>
    <w:rsid w:val="00FD2704"/>
    <w:rsid w:val="00FD6980"/>
    <w:rsid w:val="00FD6DC3"/>
    <w:rsid w:val="00FD71E2"/>
    <w:rsid w:val="00FE22FD"/>
    <w:rsid w:val="00FE2C86"/>
    <w:rsid w:val="00FE381E"/>
    <w:rsid w:val="00FE3AA8"/>
    <w:rsid w:val="00FE3D35"/>
    <w:rsid w:val="00FE5B81"/>
    <w:rsid w:val="00FF1E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E8DA16"/>
  <w15:docId w15:val="{5552B3F3-CBE7-4FD4-8DED-9A06677E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0714D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Akapit główny,Lista Beata,Lettre d'introduction,Alpha list,Normal,Akapit z listą3,Akapit z listą31,Tytuły,Podsis rysunku,Normalny2,Normalny1,Normalny3,Normalny4,1_literowka,Literowanie,Wypunktowanie,Normal2,KRS"/>
    <w:basedOn w:val="Normalny"/>
    <w:link w:val="AkapitzlistZnak"/>
    <w:uiPriority w:val="34"/>
    <w:qFormat/>
    <w:rsid w:val="00F3734A"/>
    <w:pPr>
      <w:ind w:left="720"/>
      <w:contextualSpacing/>
    </w:pPr>
  </w:style>
  <w:style w:type="paragraph" w:styleId="Tekstdymka">
    <w:name w:val="Balloon Text"/>
    <w:basedOn w:val="Normalny"/>
    <w:link w:val="TekstdymkaZnak"/>
    <w:uiPriority w:val="99"/>
    <w:semiHidden/>
    <w:unhideWhenUsed/>
    <w:rsid w:val="005A0A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0A52"/>
    <w:rPr>
      <w:rFonts w:ascii="Segoe UI" w:hAnsi="Segoe UI" w:cs="Segoe UI"/>
      <w:sz w:val="18"/>
      <w:szCs w:val="18"/>
    </w:rPr>
  </w:style>
  <w:style w:type="character" w:styleId="Odwoaniedokomentarza">
    <w:name w:val="annotation reference"/>
    <w:basedOn w:val="Domylnaczcionkaakapitu"/>
    <w:uiPriority w:val="99"/>
    <w:semiHidden/>
    <w:unhideWhenUsed/>
    <w:rsid w:val="002A7E81"/>
    <w:rPr>
      <w:sz w:val="16"/>
      <w:szCs w:val="16"/>
    </w:rPr>
  </w:style>
  <w:style w:type="paragraph" w:styleId="Tekstkomentarza">
    <w:name w:val="annotation text"/>
    <w:basedOn w:val="Normalny"/>
    <w:link w:val="TekstkomentarzaZnak"/>
    <w:uiPriority w:val="99"/>
    <w:unhideWhenUsed/>
    <w:rsid w:val="002A7E81"/>
    <w:pPr>
      <w:spacing w:line="240" w:lineRule="auto"/>
    </w:pPr>
    <w:rPr>
      <w:sz w:val="20"/>
      <w:szCs w:val="20"/>
    </w:rPr>
  </w:style>
  <w:style w:type="character" w:customStyle="1" w:styleId="TekstkomentarzaZnak">
    <w:name w:val="Tekst komentarza Znak"/>
    <w:basedOn w:val="Domylnaczcionkaakapitu"/>
    <w:link w:val="Tekstkomentarza"/>
    <w:uiPriority w:val="99"/>
    <w:rsid w:val="002A7E81"/>
    <w:rPr>
      <w:sz w:val="20"/>
      <w:szCs w:val="20"/>
    </w:rPr>
  </w:style>
  <w:style w:type="paragraph" w:styleId="Tematkomentarza">
    <w:name w:val="annotation subject"/>
    <w:basedOn w:val="Tekstkomentarza"/>
    <w:next w:val="Tekstkomentarza"/>
    <w:link w:val="TematkomentarzaZnak"/>
    <w:uiPriority w:val="99"/>
    <w:semiHidden/>
    <w:unhideWhenUsed/>
    <w:rsid w:val="002A7E81"/>
    <w:rPr>
      <w:b/>
      <w:bCs/>
    </w:rPr>
  </w:style>
  <w:style w:type="character" w:customStyle="1" w:styleId="TematkomentarzaZnak">
    <w:name w:val="Temat komentarza Znak"/>
    <w:basedOn w:val="TekstkomentarzaZnak"/>
    <w:link w:val="Tematkomentarza"/>
    <w:uiPriority w:val="99"/>
    <w:semiHidden/>
    <w:rsid w:val="002A7E81"/>
    <w:rPr>
      <w:b/>
      <w:bCs/>
      <w:sz w:val="20"/>
      <w:szCs w:val="20"/>
    </w:rPr>
  </w:style>
  <w:style w:type="paragraph" w:styleId="Nagwek">
    <w:name w:val="header"/>
    <w:basedOn w:val="Normalny"/>
    <w:link w:val="NagwekZnak"/>
    <w:uiPriority w:val="99"/>
    <w:unhideWhenUsed/>
    <w:rsid w:val="000F7F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7F45"/>
  </w:style>
  <w:style w:type="paragraph" w:styleId="Stopka">
    <w:name w:val="footer"/>
    <w:basedOn w:val="Normalny"/>
    <w:link w:val="StopkaZnak"/>
    <w:uiPriority w:val="99"/>
    <w:unhideWhenUsed/>
    <w:rsid w:val="000F7F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7F45"/>
  </w:style>
  <w:style w:type="character" w:styleId="Hipercze">
    <w:name w:val="Hyperlink"/>
    <w:basedOn w:val="Domylnaczcionkaakapitu"/>
    <w:uiPriority w:val="99"/>
    <w:unhideWhenUsed/>
    <w:rsid w:val="00A74A2C"/>
    <w:rPr>
      <w:color w:val="0000FF"/>
      <w:u w:val="single"/>
    </w:rPr>
  </w:style>
  <w:style w:type="paragraph" w:styleId="Bezodstpw">
    <w:name w:val="No Spacing"/>
    <w:basedOn w:val="Normalny"/>
    <w:uiPriority w:val="1"/>
    <w:qFormat/>
    <w:rsid w:val="00A74A2C"/>
    <w:pPr>
      <w:spacing w:after="0" w:line="240" w:lineRule="auto"/>
    </w:pPr>
    <w:rPr>
      <w:rFonts w:ascii="Calibri" w:hAnsi="Calibri" w:cs="Times New Roman"/>
    </w:rPr>
  </w:style>
  <w:style w:type="character" w:styleId="Pogrubienie">
    <w:name w:val="Strong"/>
    <w:basedOn w:val="Domylnaczcionkaakapitu"/>
    <w:uiPriority w:val="22"/>
    <w:qFormat/>
    <w:rsid w:val="00757BD9"/>
    <w:rPr>
      <w:b/>
      <w:bCs/>
    </w:rPr>
  </w:style>
  <w:style w:type="paragraph" w:styleId="Tekstprzypisudolnego">
    <w:name w:val="footnote text"/>
    <w:basedOn w:val="Normalny"/>
    <w:link w:val="TekstprzypisudolnegoZnak"/>
    <w:uiPriority w:val="99"/>
    <w:unhideWhenUsed/>
    <w:rsid w:val="00C84A9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C84A9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C84A95"/>
    <w:rPr>
      <w:vertAlign w:val="superscript"/>
    </w:rPr>
  </w:style>
  <w:style w:type="character" w:customStyle="1" w:styleId="AkapitzlistZnak">
    <w:name w:val="Akapit z listą Znak"/>
    <w:aliases w:val="lp1 Znak,Preambuła Znak,Akapit główny Znak,Lista Beata Znak,Lettre d'introduction Znak,Alpha list Znak,Normal Znak,Akapit z listą3 Znak,Akapit z listą31 Znak,Tytuły Znak,Podsis rysunku Znak,Normalny2 Znak,Normalny1 Znak,Normal2 Znak"/>
    <w:link w:val="Akapitzlist"/>
    <w:uiPriority w:val="34"/>
    <w:qFormat/>
    <w:rsid w:val="003723D2"/>
  </w:style>
  <w:style w:type="paragraph" w:customStyle="1" w:styleId="UMOWAPOZIOM1">
    <w:name w:val="UMOWA POZIOM 1"/>
    <w:basedOn w:val="Akapitzlist"/>
    <w:qFormat/>
    <w:rsid w:val="008C73C6"/>
    <w:pPr>
      <w:numPr>
        <w:numId w:val="18"/>
      </w:numPr>
      <w:spacing w:before="240" w:after="120"/>
      <w:contextualSpacing w:val="0"/>
    </w:pPr>
    <w:rPr>
      <w:rFonts w:ascii="Arial" w:eastAsia="Calibri" w:hAnsi="Arial" w:cs="Arial"/>
      <w:b/>
      <w:szCs w:val="24"/>
      <w:lang w:eastAsia="pl-PL"/>
    </w:rPr>
  </w:style>
  <w:style w:type="paragraph" w:customStyle="1" w:styleId="Umowa11">
    <w:name w:val="Umowa 1.1"/>
    <w:basedOn w:val="UMOWAPOZIOM1"/>
    <w:qFormat/>
    <w:rsid w:val="008C73C6"/>
    <w:pPr>
      <w:numPr>
        <w:ilvl w:val="1"/>
      </w:numPr>
      <w:spacing w:before="120" w:after="0"/>
      <w:jc w:val="both"/>
    </w:pPr>
    <w:rPr>
      <w:b w:val="0"/>
    </w:rPr>
  </w:style>
  <w:style w:type="paragraph" w:customStyle="1" w:styleId="Umowa111">
    <w:name w:val="Umowa 1.1.1"/>
    <w:basedOn w:val="Umowa11"/>
    <w:qFormat/>
    <w:rsid w:val="008C73C6"/>
    <w:pPr>
      <w:numPr>
        <w:ilvl w:val="2"/>
      </w:numPr>
    </w:pPr>
    <w:rPr>
      <w:lang w:eastAsia="en-US"/>
    </w:rPr>
  </w:style>
  <w:style w:type="character" w:styleId="Numerstrony">
    <w:name w:val="page number"/>
    <w:uiPriority w:val="99"/>
    <w:rsid w:val="00FC1136"/>
    <w:rPr>
      <w:rFonts w:cs="Times New Roman"/>
    </w:rPr>
  </w:style>
  <w:style w:type="paragraph" w:styleId="Poprawka">
    <w:name w:val="Revision"/>
    <w:hidden/>
    <w:uiPriority w:val="99"/>
    <w:semiHidden/>
    <w:rsid w:val="00123F8A"/>
    <w:pPr>
      <w:spacing w:after="0" w:line="240" w:lineRule="auto"/>
    </w:pPr>
  </w:style>
  <w:style w:type="character" w:customStyle="1" w:styleId="Nierozpoznanawzmianka1">
    <w:name w:val="Nierozpoznana wzmianka1"/>
    <w:basedOn w:val="Domylnaczcionkaakapitu"/>
    <w:uiPriority w:val="99"/>
    <w:semiHidden/>
    <w:unhideWhenUsed/>
    <w:rsid w:val="00895BFE"/>
    <w:rPr>
      <w:color w:val="605E5C"/>
      <w:shd w:val="clear" w:color="auto" w:fill="E1DFDD"/>
    </w:rPr>
  </w:style>
  <w:style w:type="paragraph" w:customStyle="1" w:styleId="H1">
    <w:name w:val="H1"/>
    <w:basedOn w:val="Normalny"/>
    <w:next w:val="Normalny"/>
    <w:locked/>
    <w:rsid w:val="00E96829"/>
    <w:pPr>
      <w:keepNext/>
      <w:keepLines/>
      <w:numPr>
        <w:numId w:val="24"/>
      </w:numPr>
      <w:suppressAutoHyphens/>
      <w:spacing w:before="120" w:after="120" w:line="288" w:lineRule="auto"/>
      <w:jc w:val="both"/>
      <w:outlineLvl w:val="0"/>
    </w:pPr>
    <w:rPr>
      <w:rFonts w:ascii="Calibri" w:eastAsia="Times New Roman" w:hAnsi="Calibri" w:cs="Times New Roman"/>
      <w:b/>
      <w:caps/>
      <w:color w:val="000000"/>
      <w:szCs w:val="21"/>
      <w:lang w:val="en-GB" w:eastAsia="pl-PL"/>
    </w:rPr>
  </w:style>
  <w:style w:type="paragraph" w:customStyle="1" w:styleId="H2">
    <w:name w:val="H2"/>
    <w:basedOn w:val="Normalny"/>
    <w:next w:val="Normalny"/>
    <w:locked/>
    <w:rsid w:val="00E96829"/>
    <w:pPr>
      <w:numPr>
        <w:ilvl w:val="1"/>
        <w:numId w:val="24"/>
      </w:numPr>
      <w:suppressAutoHyphens/>
      <w:spacing w:before="120" w:after="120" w:line="288" w:lineRule="auto"/>
      <w:jc w:val="both"/>
      <w:outlineLvl w:val="1"/>
    </w:pPr>
    <w:rPr>
      <w:rFonts w:ascii="Calibri" w:eastAsia="Times New Roman" w:hAnsi="Calibri" w:cs="Times New Roman"/>
      <w:color w:val="000000"/>
      <w:szCs w:val="24"/>
      <w:lang w:val="en-GB" w:eastAsia="pl-PL"/>
    </w:rPr>
  </w:style>
  <w:style w:type="paragraph" w:customStyle="1" w:styleId="H3">
    <w:name w:val="H3"/>
    <w:basedOn w:val="Normalny"/>
    <w:next w:val="Normalny"/>
    <w:locked/>
    <w:rsid w:val="00E96829"/>
    <w:pPr>
      <w:numPr>
        <w:ilvl w:val="2"/>
        <w:numId w:val="24"/>
      </w:numPr>
      <w:tabs>
        <w:tab w:val="left" w:pos="1418"/>
      </w:tabs>
      <w:suppressAutoHyphens/>
      <w:spacing w:before="120" w:after="120" w:line="288" w:lineRule="auto"/>
      <w:jc w:val="both"/>
      <w:outlineLvl w:val="2"/>
    </w:pPr>
    <w:rPr>
      <w:rFonts w:ascii="Calibri" w:eastAsia="Times New Roman" w:hAnsi="Calibri" w:cs="Times New Roman"/>
      <w:color w:val="000000"/>
      <w:szCs w:val="24"/>
      <w:lang w:val="en-GB" w:eastAsia="pl-PL"/>
    </w:rPr>
  </w:style>
  <w:style w:type="paragraph" w:customStyle="1" w:styleId="H4">
    <w:name w:val="H4"/>
    <w:basedOn w:val="Normalny"/>
    <w:next w:val="Normalny"/>
    <w:locked/>
    <w:rsid w:val="00E96829"/>
    <w:pPr>
      <w:numPr>
        <w:ilvl w:val="3"/>
        <w:numId w:val="24"/>
      </w:numPr>
      <w:suppressAutoHyphens/>
      <w:spacing w:before="120" w:after="120" w:line="288" w:lineRule="auto"/>
      <w:jc w:val="both"/>
      <w:outlineLvl w:val="3"/>
    </w:pPr>
    <w:rPr>
      <w:rFonts w:ascii="Calibri" w:eastAsia="Times New Roman" w:hAnsi="Calibri" w:cs="Times New Roman"/>
      <w:color w:val="000000"/>
      <w:szCs w:val="24"/>
      <w:lang w:val="en-GB" w:eastAsia="pl-PL"/>
    </w:rPr>
  </w:style>
  <w:style w:type="paragraph" w:customStyle="1" w:styleId="H5">
    <w:name w:val="H5"/>
    <w:basedOn w:val="Normalny"/>
    <w:rsid w:val="00E96829"/>
    <w:pPr>
      <w:numPr>
        <w:ilvl w:val="4"/>
        <w:numId w:val="24"/>
      </w:numPr>
      <w:tabs>
        <w:tab w:val="left" w:pos="2268"/>
        <w:tab w:val="left" w:pos="3119"/>
      </w:tabs>
      <w:spacing w:before="120" w:after="120" w:line="288" w:lineRule="auto"/>
      <w:jc w:val="both"/>
      <w:outlineLvl w:val="4"/>
    </w:pPr>
    <w:rPr>
      <w:rFonts w:ascii="Calibri" w:eastAsia="Times New Roman" w:hAnsi="Calibri" w:cs="Times New Roman"/>
      <w:color w:val="000000"/>
      <w:szCs w:val="24"/>
      <w:lang w:val="en-GB" w:eastAsia="pl-PL"/>
    </w:rPr>
  </w:style>
  <w:style w:type="paragraph" w:customStyle="1" w:styleId="H6">
    <w:name w:val="H6"/>
    <w:basedOn w:val="Normalny"/>
    <w:rsid w:val="00E96829"/>
    <w:pPr>
      <w:numPr>
        <w:ilvl w:val="5"/>
        <w:numId w:val="24"/>
      </w:numPr>
      <w:tabs>
        <w:tab w:val="left" w:pos="2268"/>
        <w:tab w:val="left" w:pos="3119"/>
      </w:tabs>
      <w:spacing w:before="120" w:after="120" w:line="288" w:lineRule="auto"/>
      <w:jc w:val="both"/>
      <w:outlineLvl w:val="5"/>
    </w:pPr>
    <w:rPr>
      <w:rFonts w:ascii="Calibri" w:eastAsia="Times New Roman" w:hAnsi="Calibri" w:cs="Times New Roman"/>
      <w:color w:val="000000"/>
      <w:szCs w:val="24"/>
      <w:lang w:val="en-GB" w:eastAsia="pl-PL"/>
    </w:rPr>
  </w:style>
  <w:style w:type="paragraph" w:customStyle="1" w:styleId="H7">
    <w:name w:val="H7"/>
    <w:basedOn w:val="Normalny"/>
    <w:rsid w:val="00E96829"/>
    <w:pPr>
      <w:numPr>
        <w:ilvl w:val="6"/>
        <w:numId w:val="24"/>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val="en-GB" w:eastAsia="pl-PL"/>
    </w:rPr>
  </w:style>
  <w:style w:type="character" w:customStyle="1" w:styleId="Nagwek1Znak">
    <w:name w:val="Nagłówek 1 Znak"/>
    <w:basedOn w:val="Domylnaczcionkaakapitu"/>
    <w:link w:val="Nagwek1"/>
    <w:uiPriority w:val="9"/>
    <w:rsid w:val="000714D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7430">
      <w:bodyDiv w:val="1"/>
      <w:marLeft w:val="0"/>
      <w:marRight w:val="0"/>
      <w:marTop w:val="0"/>
      <w:marBottom w:val="0"/>
      <w:divBdr>
        <w:top w:val="none" w:sz="0" w:space="0" w:color="auto"/>
        <w:left w:val="none" w:sz="0" w:space="0" w:color="auto"/>
        <w:bottom w:val="none" w:sz="0" w:space="0" w:color="auto"/>
        <w:right w:val="none" w:sz="0" w:space="0" w:color="auto"/>
      </w:divBdr>
    </w:div>
    <w:div w:id="98374711">
      <w:bodyDiv w:val="1"/>
      <w:marLeft w:val="0"/>
      <w:marRight w:val="0"/>
      <w:marTop w:val="0"/>
      <w:marBottom w:val="0"/>
      <w:divBdr>
        <w:top w:val="none" w:sz="0" w:space="0" w:color="auto"/>
        <w:left w:val="none" w:sz="0" w:space="0" w:color="auto"/>
        <w:bottom w:val="none" w:sz="0" w:space="0" w:color="auto"/>
        <w:right w:val="none" w:sz="0" w:space="0" w:color="auto"/>
      </w:divBdr>
    </w:div>
    <w:div w:id="334848058">
      <w:bodyDiv w:val="1"/>
      <w:marLeft w:val="0"/>
      <w:marRight w:val="0"/>
      <w:marTop w:val="0"/>
      <w:marBottom w:val="0"/>
      <w:divBdr>
        <w:top w:val="none" w:sz="0" w:space="0" w:color="auto"/>
        <w:left w:val="none" w:sz="0" w:space="0" w:color="auto"/>
        <w:bottom w:val="none" w:sz="0" w:space="0" w:color="auto"/>
        <w:right w:val="none" w:sz="0" w:space="0" w:color="auto"/>
      </w:divBdr>
    </w:div>
    <w:div w:id="967781140">
      <w:bodyDiv w:val="1"/>
      <w:marLeft w:val="0"/>
      <w:marRight w:val="0"/>
      <w:marTop w:val="0"/>
      <w:marBottom w:val="0"/>
      <w:divBdr>
        <w:top w:val="none" w:sz="0" w:space="0" w:color="auto"/>
        <w:left w:val="none" w:sz="0" w:space="0" w:color="auto"/>
        <w:bottom w:val="none" w:sz="0" w:space="0" w:color="auto"/>
        <w:right w:val="none" w:sz="0" w:space="0" w:color="auto"/>
      </w:divBdr>
    </w:div>
    <w:div w:id="1084302791">
      <w:bodyDiv w:val="1"/>
      <w:marLeft w:val="0"/>
      <w:marRight w:val="0"/>
      <w:marTop w:val="0"/>
      <w:marBottom w:val="0"/>
      <w:divBdr>
        <w:top w:val="none" w:sz="0" w:space="0" w:color="auto"/>
        <w:left w:val="none" w:sz="0" w:space="0" w:color="auto"/>
        <w:bottom w:val="none" w:sz="0" w:space="0" w:color="auto"/>
        <w:right w:val="none" w:sz="0" w:space="0" w:color="auto"/>
      </w:divBdr>
    </w:div>
    <w:div w:id="1460414399">
      <w:bodyDiv w:val="1"/>
      <w:marLeft w:val="0"/>
      <w:marRight w:val="0"/>
      <w:marTop w:val="0"/>
      <w:marBottom w:val="0"/>
      <w:divBdr>
        <w:top w:val="none" w:sz="0" w:space="0" w:color="auto"/>
        <w:left w:val="none" w:sz="0" w:space="0" w:color="auto"/>
        <w:bottom w:val="none" w:sz="0" w:space="0" w:color="auto"/>
        <w:right w:val="none" w:sz="0" w:space="0" w:color="auto"/>
      </w:divBdr>
    </w:div>
    <w:div w:id="1712224431">
      <w:bodyDiv w:val="1"/>
      <w:marLeft w:val="0"/>
      <w:marRight w:val="0"/>
      <w:marTop w:val="0"/>
      <w:marBottom w:val="0"/>
      <w:divBdr>
        <w:top w:val="none" w:sz="0" w:space="0" w:color="auto"/>
        <w:left w:val="none" w:sz="0" w:space="0" w:color="auto"/>
        <w:bottom w:val="none" w:sz="0" w:space="0" w:color="auto"/>
        <w:right w:val="none" w:sz="0" w:space="0" w:color="auto"/>
      </w:divBdr>
    </w:div>
    <w:div w:id="2024701131">
      <w:bodyDiv w:val="1"/>
      <w:marLeft w:val="0"/>
      <w:marRight w:val="0"/>
      <w:marTop w:val="0"/>
      <w:marBottom w:val="0"/>
      <w:divBdr>
        <w:top w:val="none" w:sz="0" w:space="0" w:color="auto"/>
        <w:left w:val="none" w:sz="0" w:space="0" w:color="auto"/>
        <w:bottom w:val="none" w:sz="0" w:space="0" w:color="auto"/>
        <w:right w:val="none" w:sz="0" w:space="0" w:color="auto"/>
      </w:divBdr>
    </w:div>
    <w:div w:id="2036422514">
      <w:bodyDiv w:val="1"/>
      <w:marLeft w:val="0"/>
      <w:marRight w:val="0"/>
      <w:marTop w:val="0"/>
      <w:marBottom w:val="0"/>
      <w:divBdr>
        <w:top w:val="none" w:sz="0" w:space="0" w:color="auto"/>
        <w:left w:val="none" w:sz="0" w:space="0" w:color="auto"/>
        <w:bottom w:val="none" w:sz="0" w:space="0" w:color="auto"/>
        <w:right w:val="none" w:sz="0" w:space="0" w:color="auto"/>
      </w:divBdr>
    </w:div>
    <w:div w:id="203680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usz.ostrowski@orlen.pl" TargetMode="External"/><Relationship Id="rId13" Type="http://schemas.openxmlformats.org/officeDocument/2006/relationships/hyperlink" Target="mailto:anonim.orlenochrona@orlen.pl" TargetMode="External"/><Relationship Id="rId18" Type="http://schemas.openxmlformats.org/officeDocument/2006/relationships/hyperlink" Target="mailto:faktura.ooch@orlen.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faktura.ooch@orlen.pl"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a.giza-moczadlo@msu.pl"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efaktura.ooch@orlen.pl" TargetMode="External"/><Relationship Id="rId23" Type="http://schemas.microsoft.com/office/2018/08/relationships/commentsExtensible" Target="commentsExtensible.xml"/><Relationship Id="rId10" Type="http://schemas.openxmlformats.org/officeDocument/2006/relationships/hyperlink" Target="mailto:&#8230;" TargetMode="External"/><Relationship Id="rId19" Type="http://schemas.openxmlformats.org/officeDocument/2006/relationships/hyperlink" Target="mailto:faktura.ooch@orlen.pl" TargetMode="External"/><Relationship Id="rId4" Type="http://schemas.openxmlformats.org/officeDocument/2006/relationships/settings" Target="settings.xml"/><Relationship Id="rId9" Type="http://schemas.openxmlformats.org/officeDocument/2006/relationships/hyperlink" Target="mailto:przemyslaw.abramowski@orlen.pl" TargetMode="External"/><Relationship Id="rId14" Type="http://schemas.openxmlformats.org/officeDocument/2006/relationships/hyperlink" Target="mailto:efaktura.ooch@orlen.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460A2-483C-44A4-9A3A-6160708A6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22</Pages>
  <Words>9371</Words>
  <Characters>56230</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Wioleta Szczepańska</dc:creator>
  <cp:lastModifiedBy>Laskowska Agnieszka (OCH)</cp:lastModifiedBy>
  <cp:revision>6</cp:revision>
  <cp:lastPrinted>2018-10-08T13:03:00Z</cp:lastPrinted>
  <dcterms:created xsi:type="dcterms:W3CDTF">2025-11-17T12:20:00Z</dcterms:created>
  <dcterms:modified xsi:type="dcterms:W3CDTF">2025-11-20T08:49:00Z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2023-01-18T11:25:13Z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885dadb4-4d5c-4cc7-9deb-a2d8b9c65130</vt:lpwstr>
  </property>
  <property fmtid="{D5CDD505-2E9C-101B-9397-08002B2CF9AE}" pid="8" name="MSIP_Label_53312e15-a5e9-4500-a857-15b9f442bba9_ContentBits">
    <vt:lpwstr>0</vt:lpwstr>
  </property>
</Properties>
</file>